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STZhongsong" w:eastAsia="方正小标宋简体"/>
          <w:sz w:val="44"/>
          <w:szCs w:val="44"/>
        </w:rPr>
      </w:pPr>
      <w:r>
        <w:rPr>
          <w:rFonts w:hint="eastAsia" w:ascii="方正小标宋简体" w:hAnsi="STZhongsong" w:eastAsia="方正小标宋简体"/>
          <w:sz w:val="44"/>
          <w:szCs w:val="44"/>
        </w:rPr>
        <w:t>商洛市</w:t>
      </w:r>
      <w:r>
        <w:rPr>
          <w:rFonts w:ascii="方正小标宋简体" w:hAnsi="STZhongsong" w:eastAsia="方正小标宋简体"/>
          <w:sz w:val="44"/>
          <w:szCs w:val="44"/>
        </w:rPr>
        <w:t>20</w:t>
      </w:r>
      <w:r>
        <w:rPr>
          <w:rFonts w:hint="eastAsia" w:ascii="方正小标宋简体" w:hAnsi="STZhongsong" w:eastAsia="方正小标宋简体"/>
          <w:sz w:val="44"/>
          <w:szCs w:val="44"/>
        </w:rPr>
        <w:t>2</w:t>
      </w:r>
      <w:r>
        <w:rPr>
          <w:rFonts w:hint="eastAsia" w:ascii="方正小标宋简体" w:hAnsi="STZhongsong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STZhongsong" w:eastAsia="方正小标宋简体"/>
          <w:sz w:val="44"/>
          <w:szCs w:val="44"/>
        </w:rPr>
        <w:t>年度广播电视节目奖广播新闻类获奖目录</w:t>
      </w:r>
    </w:p>
    <w:p>
      <w:pPr>
        <w:spacing w:line="580" w:lineRule="exact"/>
        <w:jc w:val="center"/>
        <w:rPr>
          <w:rFonts w:hint="eastAsia" w:ascii="方正小标宋简体" w:hAnsi="STZhongsong" w:eastAsia="方正小标宋简体"/>
          <w:sz w:val="44"/>
          <w:szCs w:val="44"/>
        </w:rPr>
      </w:pPr>
    </w:p>
    <w:p>
      <w:pPr>
        <w:spacing w:line="240" w:lineRule="exact"/>
        <w:jc w:val="center"/>
        <w:rPr>
          <w:rFonts w:ascii="STZhongsong" w:hAnsi="STZhongsong" w:eastAsia="STZhongsong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02"/>
        <w:gridCol w:w="3634"/>
        <w:gridCol w:w="56"/>
        <w:gridCol w:w="1361"/>
        <w:gridCol w:w="101"/>
        <w:gridCol w:w="2309"/>
        <w:gridCol w:w="116"/>
        <w:gridCol w:w="2152"/>
        <w:gridCol w:w="73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blHeader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编号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节目名称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类别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播出时间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送评单位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特别奖（1件）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商洛核桃首次搭乘中欧班列走出国门</w:t>
            </w:r>
          </w:p>
        </w:tc>
        <w:tc>
          <w:tcPr>
            <w:tcW w:w="14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4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2021.10.26</w:t>
            </w:r>
          </w:p>
        </w:tc>
        <w:tc>
          <w:tcPr>
            <w:tcW w:w="222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商洛广播电视台</w:t>
            </w:r>
          </w:p>
        </w:tc>
        <w:tc>
          <w:tcPr>
            <w:tcW w:w="2373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李彦奇 赵 雯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  超 王 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一等奖（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张丽勇夺东京残奥会游泳中国首金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消息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镇安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8" w:rightChars="12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孙建军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齐荣强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8" w:rightChars="12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雷曼曼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“多提醒少罚款”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这样的讲话要不得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评论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2021.2.23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商州融媒体中心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李华东 马  静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王文锋 王萍珍 李怡卿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同饮一江水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共护生态美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新闻专题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2021.12.13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胡鸶田 张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赵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雯 王小卫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2777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二等奖（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15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我县在全省率先建成村级“红色快递驿站”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消息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21.12.2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洛南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陈晓锋　冯江慧　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孙　杨  董馨瑶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柞水荣获全国“绿水青山就是金山银山”实践创新基地称号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消息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2021.10.19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柞水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杨文丽 王希西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王小玲  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 xml:space="preserve">3 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聆听商洛党史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连续（系列）报道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2021.4.26--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2021.11.1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  莉 田  娜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张瑜婕 苗纪娟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ind w:right="-29" w:rightChars="-9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脱贫摘帽不是终点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ind w:right="-29" w:rightChars="-9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评论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ind w:right="-29" w:rightChars="-9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2021.3.23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20" w:lineRule="exact"/>
              <w:ind w:right="-29" w:rightChars="-9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ind w:right="-29" w:rightChars="-9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程同尧、何乐成、朱荣荣、陈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总书记嘱托牢记心间 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绿水青山变“金山银山”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柞水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邓富学 朱恢军    王希西 任富宏       徐  涛 解  楠   吴娟娟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三等奖（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西安-商南“绿巨人”动车组首发开通运营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消息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2021.9.11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何祖峰  周晓慧张  敏  李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商南：小菌棒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“移民”韩国农产品出口创汇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消息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2021.1.7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敏  周晓慧  何祖峰 李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一张借据见证军民鱼水情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镇安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齐荣强  韩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乡村振兴我先行——第一书记谈乡村振兴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访谈节目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2021.1.5</w:t>
            </w:r>
          </w:p>
        </w:tc>
        <w:tc>
          <w:tcPr>
            <w:tcW w:w="226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丹凤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广播电视台</w:t>
            </w:r>
          </w:p>
        </w:tc>
        <w:tc>
          <w:tcPr>
            <w:tcW w:w="24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周百辉 高涛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段海波 淡阳华 余新莉 张琳</w:t>
            </w:r>
          </w:p>
        </w:tc>
      </w:tr>
    </w:tbl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  <w:r>
        <w:rPr>
          <w:rFonts w:hint="eastAsia" w:ascii="方正小标宋简体" w:hAnsi="STZhongsong" w:eastAsia="方正小标宋简体"/>
          <w:sz w:val="44"/>
          <w:szCs w:val="44"/>
        </w:rPr>
        <w:t>商洛市</w:t>
      </w:r>
      <w:r>
        <w:rPr>
          <w:rFonts w:ascii="方正小标宋简体" w:hAnsi="STZhongsong" w:eastAsia="方正小标宋简体"/>
          <w:sz w:val="44"/>
          <w:szCs w:val="44"/>
        </w:rPr>
        <w:t>20</w:t>
      </w:r>
      <w:r>
        <w:rPr>
          <w:rFonts w:hint="eastAsia" w:ascii="方正小标宋简体" w:hAnsi="STZhongsong" w:eastAsia="方正小标宋简体"/>
          <w:sz w:val="44"/>
          <w:szCs w:val="44"/>
        </w:rPr>
        <w:t>2</w:t>
      </w:r>
      <w:r>
        <w:rPr>
          <w:rFonts w:hint="eastAsia" w:ascii="方正小标宋简体" w:hAnsi="STZhongsong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STZhongsong" w:eastAsia="方正小标宋简体"/>
          <w:sz w:val="44"/>
          <w:szCs w:val="44"/>
        </w:rPr>
        <w:t>年度广播电视节目奖广播文艺类获奖目录</w:t>
      </w:r>
    </w:p>
    <w:p>
      <w:pPr>
        <w:spacing w:line="240" w:lineRule="exact"/>
        <w:jc w:val="center"/>
        <w:rPr>
          <w:rFonts w:ascii="STZhongsong" w:hAnsi="STZhongsong" w:eastAsia="STZhongsong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02"/>
        <w:gridCol w:w="3634"/>
        <w:gridCol w:w="1417"/>
        <w:gridCol w:w="2410"/>
        <w:gridCol w:w="226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blHeader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编号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节目名称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类别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播出时间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送评单位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一等奖（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在洪水中站立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文学节目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21.8.5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洛南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董馨瑶 刘剑锋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陈晓锋 柯安民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813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二等奖（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唱响百年中国的时代颂歌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音乐节目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2021.6.30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胡鸶田  田娜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党啊，您有许多的“力作”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文学节目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2021.7.1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李侠  段金强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爱我商洛 遇见商洛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综艺节目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2021.12.30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雷蕾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邵琼旖 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李少春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张瑜婕</w:t>
            </w:r>
          </w:p>
        </w:tc>
      </w:tr>
    </w:tbl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  <w:r>
        <w:rPr>
          <w:rFonts w:hint="eastAsia" w:ascii="方正小标宋简体" w:hAnsi="STZhongsong" w:eastAsia="方正小标宋简体"/>
          <w:sz w:val="44"/>
          <w:szCs w:val="44"/>
        </w:rPr>
        <w:t>商洛市</w:t>
      </w:r>
      <w:r>
        <w:rPr>
          <w:rFonts w:ascii="方正小标宋简体" w:hAnsi="STZhongsong" w:eastAsia="方正小标宋简体"/>
          <w:sz w:val="44"/>
          <w:szCs w:val="44"/>
        </w:rPr>
        <w:t>20</w:t>
      </w:r>
      <w:r>
        <w:rPr>
          <w:rFonts w:hint="eastAsia" w:ascii="方正小标宋简体" w:hAnsi="STZhongsong" w:eastAsia="方正小标宋简体"/>
          <w:sz w:val="44"/>
          <w:szCs w:val="44"/>
        </w:rPr>
        <w:t>2</w:t>
      </w:r>
      <w:r>
        <w:rPr>
          <w:rFonts w:hint="eastAsia" w:ascii="方正小标宋简体" w:hAnsi="STZhongsong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STZhongsong" w:eastAsia="方正小标宋简体"/>
          <w:sz w:val="44"/>
          <w:szCs w:val="44"/>
        </w:rPr>
        <w:t>年度广播电视节目奖电视新闻类获奖目录</w:t>
      </w:r>
    </w:p>
    <w:p>
      <w:pPr>
        <w:spacing w:line="240" w:lineRule="exact"/>
        <w:jc w:val="center"/>
        <w:rPr>
          <w:rFonts w:ascii="STZhongsong" w:hAnsi="STZhongsong" w:eastAsia="STZhongsong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02"/>
        <w:gridCol w:w="3634"/>
        <w:gridCol w:w="1417"/>
        <w:gridCol w:w="55"/>
        <w:gridCol w:w="2355"/>
        <w:gridCol w:w="226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blHeader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编号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节目名称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类别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播出时间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送评单位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1277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特别奖（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68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举报别人逆行自己也受罚 只因不礼让行为同样违法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2021.11.23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于  杨  徐思源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赵  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洛南留题村：洪水吞没村庄 群众自救互救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41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2021.7.25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 xml:space="preserve">余延涛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 xml:space="preserve">张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 xml:space="preserve">闫兴邦  王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刘卫华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一等奖（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商洛至欧洲核桃产品专列首发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2021.10.26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李彦奇  陈  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王  莎  马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红色商洛 沧桑巨变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  <w:t>连续（系列）报道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2021.6.11—8.12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吴晓来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彭军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奇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舒乐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余延涛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春风吹到金米村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乡村振兴新气象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2021.4.22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吴晓来 彭  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  奇 舒  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马  阳 刘卫华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813" w:hRule="atLeast"/>
          <w:jc w:val="center"/>
        </w:trPr>
        <w:tc>
          <w:tcPr>
            <w:tcW w:w="1277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二等奖（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柏峪寺镇警民携手安全转移被困群众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2021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7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洛南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刘郁  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张培钰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柯安民 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刘军锋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张丽勇夺东京残奥会中国队游泳首金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镇安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孙建军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齐荣强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杨婧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融媒记者灾区行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之一洪流铸警魂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之二刘艳芳：我这命是村干部给的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之三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陈书斌：“党员的党性，就在群众最需要的时候体现”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系列报道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/>
              <w:jc w:val="center"/>
              <w:textAlignment w:val="baseline"/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2021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/>
              <w:jc w:val="center"/>
              <w:textAlignment w:val="baseline"/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2021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2021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洛南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刘 郁 张军锋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董馨瑶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商洛小核桃走向国际大市场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eastAsia="zh-CN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2021.12.31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李彦奇 王浩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韩春鹏 王莎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陈超 张帆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冯笑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“超人主任”孙平娃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2021.8.12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洛南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张颖欣  黄　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 w:themeColor="text1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据的故事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镇安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张庆军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吴相阳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color w:val="000000" w:themeColor="text1"/>
                <w:sz w:val="28"/>
                <w:szCs w:val="28"/>
              </w:rPr>
              <w:t>三等奖（</w:t>
            </w:r>
            <w:r>
              <w:rPr>
                <w:rFonts w:hint="eastAsia" w:ascii="STKaiti" w:hAnsi="STKaiti" w:eastAsia="STKaiti" w:cs="STKaiti"/>
                <w:b/>
                <w:color w:val="000000" w:themeColor="text1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STKaiti" w:hAnsi="STKaiti" w:eastAsia="STKaiti" w:cs="STKaiti"/>
                <w:b/>
                <w:color w:val="000000" w:themeColor="text1"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罕见！商洛丹江源湿地首次发现黑天鹅种群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2021.3.26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张丹阳 于  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王晓军 徐思源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新闻特写：惊心动魄的一夜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2021.7.30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余延涛  闫兴邦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 xml:space="preserve">刘卫华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苏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商洛喜迎“绿巨人”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2021.9.10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 xml:space="preserve">李  曼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卫  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 xml:space="preserve">编辑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宋  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</w:rPr>
              <w:t>徐思源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商州：16万人激活医保电子凭证 迈入看病就医无卡化的“码”时代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商州区融媒体中心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董旦旦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唐华平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丹凤：不动产权证书让搬迁群众吃下“定心丸”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2021.6.16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丹凤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孙淑婷  淡永鸿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高  猛  王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退休老党员编撰两部地方志颂党恩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2021.11.22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洛南县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冯江慧  陈晓锋　　柯安民  陈婷婷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新闻特写：《避险安置点的临时课堂》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2021.7.29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洛南县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李　斌  黄　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张颖欣  柯安民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金米村：党支部是咱发展的“定盘星”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333333"/>
                <w:sz w:val="24"/>
                <w:szCs w:val="24"/>
                <w:lang w:eastAsia="zh-CN"/>
              </w:rPr>
              <w:t>消息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2021.7.2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柞水县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姜枝朝 孟雯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解楠   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感恩奋进一年来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连续报道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2021.4.22至4.27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柞水县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梁红 李字武 姜枝朝 王希西 解楠  李娜  陈阳  苟号玲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小小制衣厂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就业大舞台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2021.7.7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商州区融媒体中心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 郭莉平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回望百年红色丹凤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2019.9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2019.11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丹凤县广播电视台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周文治 刘 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高 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让老手艺留住“年味儿”记忆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杜金晖  刘静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李侠 李娟 张雪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李君 姚远伟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力量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2021.7.6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山阳县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汪币桦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程彦孝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张晓军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周衍玉：用生命诠释初心坚守使命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新闻专题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2021.12.27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柞水县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姜枝朝  朱恢军    张  楠  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全民悦读--红色经典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优秀栏目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2021.6-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山阳县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40" w:leftChars="0" w:right="-29" w:rightChars="-9" w:hanging="240" w:hangingChars="10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陈兆宝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夏新超程彦孝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蔡小军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共商发展大计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擘画美好蓝图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评论节目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2021.9.28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24"/>
              </w:rPr>
              <w:t>洛南县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李　琳   董馨瑶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詹　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default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“铭记百年党史、传承红色基因” 5G融媒共享云直播</w:t>
            </w:r>
          </w:p>
        </w:tc>
        <w:tc>
          <w:tcPr>
            <w:tcW w:w="147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  <w:t>访谈节目</w:t>
            </w:r>
          </w:p>
        </w:tc>
        <w:tc>
          <w:tcPr>
            <w:tcW w:w="235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2021.12.31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李彦奇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王  浩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陈 超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阮龙雏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冯向东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刘艺璇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张  帆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</w:rPr>
              <w:t>冯  笑</w:t>
            </w:r>
          </w:p>
        </w:tc>
      </w:tr>
    </w:tbl>
    <w:p>
      <w:pPr>
        <w:spacing w:line="220" w:lineRule="atLeast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  <w:r>
        <w:rPr>
          <w:rFonts w:hint="eastAsia" w:ascii="方正小标宋简体" w:hAnsi="STZhongsong" w:eastAsia="方正小标宋简体"/>
          <w:sz w:val="44"/>
          <w:szCs w:val="44"/>
        </w:rPr>
        <w:t>商洛市</w:t>
      </w:r>
      <w:r>
        <w:rPr>
          <w:rFonts w:ascii="方正小标宋简体" w:hAnsi="STZhongsong" w:eastAsia="方正小标宋简体"/>
          <w:sz w:val="44"/>
          <w:szCs w:val="44"/>
        </w:rPr>
        <w:t>20</w:t>
      </w:r>
      <w:r>
        <w:rPr>
          <w:rFonts w:hint="eastAsia" w:ascii="方正小标宋简体" w:hAnsi="STZhongsong" w:eastAsia="方正小标宋简体"/>
          <w:sz w:val="44"/>
          <w:szCs w:val="44"/>
        </w:rPr>
        <w:t>2</w:t>
      </w:r>
      <w:r>
        <w:rPr>
          <w:rFonts w:hint="eastAsia" w:ascii="方正小标宋简体" w:hAnsi="STZhongsong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STZhongsong" w:eastAsia="方正小标宋简体"/>
          <w:sz w:val="44"/>
          <w:szCs w:val="44"/>
        </w:rPr>
        <w:t>年度广播电视节目奖电视文艺类获奖目录</w:t>
      </w:r>
    </w:p>
    <w:p>
      <w:pPr>
        <w:spacing w:line="240" w:lineRule="exact"/>
        <w:jc w:val="center"/>
        <w:rPr>
          <w:rFonts w:ascii="STZhongsong" w:hAnsi="STZhongsong" w:eastAsia="STZhongsong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02"/>
        <w:gridCol w:w="3634"/>
        <w:gridCol w:w="1417"/>
        <w:gridCol w:w="2410"/>
        <w:gridCol w:w="226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blHeader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编号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节目名称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类别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播出时间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送评单位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一等奖（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祖国颂快闪优秀作品展播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eastAsia="zh-CN"/>
              </w:rPr>
              <w:t>综艺节目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2021.10.1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阮龙雏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张亚琼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张  帆 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贺增亮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马  冲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孙玮珍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813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二等奖（3件）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十四运和残特奥会志愿服务主题歌曲《一路有你》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  <w:t>综艺节目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2021.9.26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李彦奇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 陈  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冯向东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 王  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阮龙雏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 马文雅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你爱商洛有几度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  <w:t>综艺节目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2021.10.1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阮龙雏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张晓鸣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贺增亮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张亚琼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 xml:space="preserve">董文静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孙玮珍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eastAsia="zh-CN"/>
              </w:rPr>
              <w:t>魅力栗乡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  <w:t>文艺栏目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>2021.11.29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镇安县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default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eastAsia="zh-CN"/>
              </w:rPr>
              <w:t>韩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eastAsia="zh-CN"/>
              </w:rPr>
              <w:t>英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val="en-US" w:eastAsia="zh-CN"/>
              </w:rPr>
              <w:t xml:space="preserve">    王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三等奖（</w:t>
            </w:r>
            <w:r>
              <w:rPr>
                <w:rFonts w:hint="eastAsia" w:ascii="STKaiti" w:hAnsi="STKaiti" w:eastAsia="STKaiti" w:cs="STKaiti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春韵·阳城驿   商南县2021年 网络春晚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综艺节目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2021.2.10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王秦禹     程刚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陈瑞玲     李超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雪     袁新雅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唱支山歌给党听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综艺节目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2021.6.30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山阳县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夏新超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毛加波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毛玉函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9" w:rightChars="-9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申亚州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周自健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相约康养之都，穿越梦幻世界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综艺节目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镇安县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红色商南.觉醒初心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电视纪录片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2021.6.28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王秦禹   程  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陈瑞玲   周晓慧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超    袁新雅</w:t>
            </w:r>
          </w:p>
        </w:tc>
      </w:tr>
    </w:tbl>
    <w:p>
      <w:pPr>
        <w:spacing w:line="220" w:lineRule="atLeast"/>
        <w:jc w:val="center"/>
        <w:rPr>
          <w:rFonts w:ascii="STKaiti" w:hAnsi="STKaiti" w:eastAsia="STKaiti" w:cs="STKaiti"/>
          <w:sz w:val="28"/>
          <w:szCs w:val="28"/>
        </w:rPr>
      </w:pPr>
    </w:p>
    <w:p>
      <w:pPr>
        <w:spacing w:line="580" w:lineRule="exact"/>
        <w:jc w:val="center"/>
        <w:rPr>
          <w:rFonts w:ascii="STKaiti" w:hAnsi="STKaiti" w:eastAsia="STKaiti" w:cs="STKaiti"/>
          <w:sz w:val="28"/>
          <w:szCs w:val="28"/>
        </w:rPr>
      </w:pPr>
    </w:p>
    <w:p>
      <w:pPr>
        <w:spacing w:line="580" w:lineRule="exact"/>
        <w:jc w:val="center"/>
        <w:rPr>
          <w:rFonts w:ascii="方正小标宋简体" w:hAnsi="STZhongsong" w:eastAsia="方正小标宋简体"/>
          <w:sz w:val="44"/>
          <w:szCs w:val="44"/>
        </w:rPr>
      </w:pPr>
      <w:r>
        <w:rPr>
          <w:rFonts w:hint="eastAsia" w:ascii="方正小标宋简体" w:hAnsi="STZhongsong" w:eastAsia="方正小标宋简体"/>
          <w:sz w:val="44"/>
          <w:szCs w:val="44"/>
        </w:rPr>
        <w:t>商洛市</w:t>
      </w:r>
      <w:r>
        <w:rPr>
          <w:rFonts w:ascii="方正小标宋简体" w:hAnsi="STZhongsong" w:eastAsia="方正小标宋简体"/>
          <w:sz w:val="44"/>
          <w:szCs w:val="44"/>
        </w:rPr>
        <w:t>20</w:t>
      </w:r>
      <w:r>
        <w:rPr>
          <w:rFonts w:hint="eastAsia" w:ascii="方正小标宋简体" w:hAnsi="STZhongsong" w:eastAsia="方正小标宋简体"/>
          <w:sz w:val="44"/>
          <w:szCs w:val="44"/>
        </w:rPr>
        <w:t>2</w:t>
      </w:r>
      <w:r>
        <w:rPr>
          <w:rFonts w:hint="eastAsia" w:ascii="方正小标宋简体" w:hAnsi="STZhongsong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STZhongsong" w:eastAsia="方正小标宋简体"/>
          <w:sz w:val="44"/>
          <w:szCs w:val="44"/>
        </w:rPr>
        <w:t>年度广播电视节目奖播音主持类获奖目录</w:t>
      </w:r>
    </w:p>
    <w:p>
      <w:pPr>
        <w:spacing w:line="240" w:lineRule="exact"/>
        <w:jc w:val="center"/>
        <w:rPr>
          <w:rFonts w:ascii="STKaiti" w:hAnsi="STKaiti" w:eastAsia="STKaiti" w:cs="STKaiti"/>
          <w:b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02"/>
        <w:gridCol w:w="3634"/>
        <w:gridCol w:w="1417"/>
        <w:gridCol w:w="2410"/>
        <w:gridCol w:w="2268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blHeader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b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编号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b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节目名称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b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类别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b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播出时间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b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送评单位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b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一等奖（</w:t>
            </w:r>
            <w:r>
              <w:rPr>
                <w:rFonts w:hint="eastAsia" w:ascii="STKaiti" w:hAnsi="STKaiti" w:eastAsia="STKaiti" w:cs="STKaiti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在洪水中站立（广播）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  <w:t>广播播音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2021.8.5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洛南县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</w:rPr>
              <w:t>董馨瑶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“商洛核桃 仁赢天下”融媒直播活动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eastAsia="zh-CN"/>
              </w:rPr>
              <w:t>（电视）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35分53秒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2021.10.26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雷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二等奖（2件）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血染漫川关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  <w:t>广播播音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2021.07.07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STKaiti" w:hAnsi="STKaiti" w:eastAsia="STKaiti" w:cs="STKaiti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凤江红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我的舞台妈妈的眼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（广播）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21分4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秒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镇安县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38" w:rightChars="12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雷曼曼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446" w:hRule="atLeast"/>
          <w:jc w:val="center"/>
        </w:trPr>
        <w:tc>
          <w:tcPr>
            <w:tcW w:w="1277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三等奖（</w:t>
            </w:r>
            <w:r>
              <w:rPr>
                <w:rFonts w:hint="eastAsia" w:ascii="STKaiti" w:hAnsi="STKaiti" w:eastAsia="STKaiti" w:cs="STKaiti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STKaiti" w:hAnsi="STKaiti" w:eastAsia="STKaiti" w:cs="STKaiti"/>
                <w:b/>
                <w:sz w:val="28"/>
                <w:szCs w:val="28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37" w:hRule="atLeast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320" w:lineRule="exact"/>
              <w:jc w:val="center"/>
              <w:rPr>
                <w:rFonts w:ascii="STKaiti" w:hAnsi="STKaiti" w:eastAsia="STKaiti" w:cs="STKaiti"/>
                <w:color w:val="000000"/>
                <w:sz w:val="28"/>
                <w:szCs w:val="28"/>
              </w:rPr>
            </w:pPr>
            <w:r>
              <w:rPr>
                <w:rFonts w:hint="eastAsia" w:ascii="STKaiti" w:hAnsi="STKaiti" w:eastAsia="STKaiti" w:cs="STKait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同饮一江水  共护生态美</w:t>
            </w: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eastAsia="zh-CN"/>
              </w:rPr>
              <w:t>（广播）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  <w:lang w:eastAsia="zh-CN"/>
              </w:rPr>
              <w:t>广播播音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2021.12.13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商洛广播电视台</w:t>
            </w:r>
          </w:p>
        </w:tc>
        <w:tc>
          <w:tcPr>
            <w:tcW w:w="244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4"/>
                <w:szCs w:val="24"/>
              </w:rPr>
              <w:t>张  莉</w:t>
            </w:r>
          </w:p>
        </w:tc>
      </w:tr>
    </w:tbl>
    <w:p>
      <w:pPr>
        <w:spacing w:line="220" w:lineRule="atLeast"/>
        <w:rPr>
          <w:rFonts w:ascii="STKaiti" w:hAnsi="STKaiti" w:eastAsia="STKaiti" w:cs="STKaiti"/>
          <w:sz w:val="28"/>
          <w:szCs w:val="28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STKaiti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Dk4N2EyZWQwNjkwOTg5NjVlZGE4MTkyNTU3OWQ4MmIifQ=="/>
  </w:docVars>
  <w:rsids>
    <w:rsidRoot w:val="00D31D50"/>
    <w:rsid w:val="00051F66"/>
    <w:rsid w:val="00072B90"/>
    <w:rsid w:val="0009622F"/>
    <w:rsid w:val="000C1FFC"/>
    <w:rsid w:val="000D178E"/>
    <w:rsid w:val="000E751B"/>
    <w:rsid w:val="00114BBB"/>
    <w:rsid w:val="00124294"/>
    <w:rsid w:val="00127294"/>
    <w:rsid w:val="001A1679"/>
    <w:rsid w:val="002217E8"/>
    <w:rsid w:val="002621B7"/>
    <w:rsid w:val="00275A42"/>
    <w:rsid w:val="002D4517"/>
    <w:rsid w:val="002F36AA"/>
    <w:rsid w:val="00323B43"/>
    <w:rsid w:val="003608B7"/>
    <w:rsid w:val="00365A0A"/>
    <w:rsid w:val="0036743C"/>
    <w:rsid w:val="00371501"/>
    <w:rsid w:val="00372C93"/>
    <w:rsid w:val="003D2D96"/>
    <w:rsid w:val="003D37D8"/>
    <w:rsid w:val="003E143C"/>
    <w:rsid w:val="00426133"/>
    <w:rsid w:val="004358AB"/>
    <w:rsid w:val="0045338C"/>
    <w:rsid w:val="00455C65"/>
    <w:rsid w:val="00512D8F"/>
    <w:rsid w:val="00560353"/>
    <w:rsid w:val="005A1F72"/>
    <w:rsid w:val="005E239F"/>
    <w:rsid w:val="005F2E1D"/>
    <w:rsid w:val="0060663A"/>
    <w:rsid w:val="006B7EE8"/>
    <w:rsid w:val="006E1820"/>
    <w:rsid w:val="00735F8E"/>
    <w:rsid w:val="0078761A"/>
    <w:rsid w:val="007A6BE7"/>
    <w:rsid w:val="007E0E75"/>
    <w:rsid w:val="0080684E"/>
    <w:rsid w:val="008146F3"/>
    <w:rsid w:val="008310FB"/>
    <w:rsid w:val="00884EB3"/>
    <w:rsid w:val="008B7726"/>
    <w:rsid w:val="00967285"/>
    <w:rsid w:val="0097735C"/>
    <w:rsid w:val="009F34A1"/>
    <w:rsid w:val="009F768A"/>
    <w:rsid w:val="00AB6410"/>
    <w:rsid w:val="00AC466F"/>
    <w:rsid w:val="00B67DDE"/>
    <w:rsid w:val="00B7182C"/>
    <w:rsid w:val="00BC1717"/>
    <w:rsid w:val="00BD1DEC"/>
    <w:rsid w:val="00BF2764"/>
    <w:rsid w:val="00C04B25"/>
    <w:rsid w:val="00C95FBF"/>
    <w:rsid w:val="00CD57D8"/>
    <w:rsid w:val="00CD5FC1"/>
    <w:rsid w:val="00CE62F1"/>
    <w:rsid w:val="00D15464"/>
    <w:rsid w:val="00D31D50"/>
    <w:rsid w:val="00D8333C"/>
    <w:rsid w:val="00DF3283"/>
    <w:rsid w:val="00E0078E"/>
    <w:rsid w:val="00E42416"/>
    <w:rsid w:val="00E64AE4"/>
    <w:rsid w:val="00EC4D69"/>
    <w:rsid w:val="00EE5EC5"/>
    <w:rsid w:val="00F4499C"/>
    <w:rsid w:val="00F60BE6"/>
    <w:rsid w:val="01FE42EC"/>
    <w:rsid w:val="02FB0743"/>
    <w:rsid w:val="04B93FD0"/>
    <w:rsid w:val="065E4746"/>
    <w:rsid w:val="0744651C"/>
    <w:rsid w:val="0AEB1B0D"/>
    <w:rsid w:val="0BA260FA"/>
    <w:rsid w:val="0C1F7A85"/>
    <w:rsid w:val="10AD6FC6"/>
    <w:rsid w:val="12C53706"/>
    <w:rsid w:val="156B6C3C"/>
    <w:rsid w:val="16E810D5"/>
    <w:rsid w:val="18454A33"/>
    <w:rsid w:val="1AB23A71"/>
    <w:rsid w:val="20C022ED"/>
    <w:rsid w:val="23A927E0"/>
    <w:rsid w:val="23C43CDB"/>
    <w:rsid w:val="24107A5A"/>
    <w:rsid w:val="265C709B"/>
    <w:rsid w:val="291A3CC0"/>
    <w:rsid w:val="2982591C"/>
    <w:rsid w:val="2C966076"/>
    <w:rsid w:val="2CF75AC6"/>
    <w:rsid w:val="2D12024C"/>
    <w:rsid w:val="2D49725A"/>
    <w:rsid w:val="2F9932CE"/>
    <w:rsid w:val="33661445"/>
    <w:rsid w:val="34C40947"/>
    <w:rsid w:val="35945084"/>
    <w:rsid w:val="36DB6B99"/>
    <w:rsid w:val="38C42E95"/>
    <w:rsid w:val="3C217813"/>
    <w:rsid w:val="3D786F1F"/>
    <w:rsid w:val="3E481F6D"/>
    <w:rsid w:val="3E87366C"/>
    <w:rsid w:val="40E67681"/>
    <w:rsid w:val="41DA4CED"/>
    <w:rsid w:val="4733662E"/>
    <w:rsid w:val="473D3E13"/>
    <w:rsid w:val="47EB3C20"/>
    <w:rsid w:val="5AD37EAD"/>
    <w:rsid w:val="5D0D5883"/>
    <w:rsid w:val="5D813FB3"/>
    <w:rsid w:val="61E210F8"/>
    <w:rsid w:val="65973BDF"/>
    <w:rsid w:val="68884B59"/>
    <w:rsid w:val="69D13E74"/>
    <w:rsid w:val="6AD86F31"/>
    <w:rsid w:val="6B0026E4"/>
    <w:rsid w:val="6D8E493B"/>
    <w:rsid w:val="6E114ADF"/>
    <w:rsid w:val="6F631AD6"/>
    <w:rsid w:val="7037658C"/>
    <w:rsid w:val="704E7312"/>
    <w:rsid w:val="727C7A87"/>
    <w:rsid w:val="72B43688"/>
    <w:rsid w:val="76CF7AAD"/>
    <w:rsid w:val="7A3E4C9E"/>
    <w:rsid w:val="7C0B3C6E"/>
    <w:rsid w:val="7DD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Calibri" w:eastAsia="FangSong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222222"/>
      <w:sz w:val="24"/>
      <w:szCs w:val="24"/>
      <w:u w:val="none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2F8FB6-85C9-4B36-8BA1-45B8997FAC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2499</Words>
  <Characters>3039</Characters>
  <Lines>42</Lines>
  <Paragraphs>11</Paragraphs>
  <TotalTime>0</TotalTime>
  <ScaleCrop>false</ScaleCrop>
  <LinksUpToDate>false</LinksUpToDate>
  <CharactersWithSpaces>3422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维生素</cp:lastModifiedBy>
  <cp:lastPrinted>2022-07-13T08:14:00Z</cp:lastPrinted>
  <dcterms:modified xsi:type="dcterms:W3CDTF">2022-07-19T03:46:11Z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F7DD35C830CD492FBFEF96366927587A</vt:lpwstr>
  </property>
</Properties>
</file>