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60" w:lineRule="exact"/>
        <w:outlineLvl w:val="9"/>
        <w:rPr>
          <w:rFonts w:hint="eastAsia" w:ascii="宋体" w:hAnsi="宋体" w:eastAsia="宋体" w:cs="宋体"/>
          <w:sz w:val="21"/>
          <w:szCs w:val="21"/>
        </w:rPr>
      </w:pPr>
      <w:r>
        <w:rPr>
          <w:rFonts w:hint="eastAsia" w:ascii="宋体" w:hAnsi="宋体" w:eastAsia="宋体" w:cs="宋体"/>
          <w:sz w:val="21"/>
          <w:szCs w:val="21"/>
        </w:rPr>
        <w:t>附件2</w:t>
      </w:r>
    </w:p>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宋体" w:hAnsi="宋体" w:eastAsia="宋体" w:cs="宋体"/>
          <w:sz w:val="21"/>
          <w:szCs w:val="21"/>
        </w:rPr>
      </w:pPr>
      <w:bookmarkStart w:id="0" w:name="_GoBack"/>
      <w:r>
        <w:rPr>
          <w:rFonts w:hint="eastAsia" w:ascii="宋体" w:hAnsi="宋体" w:eastAsia="宋体" w:cs="宋体"/>
          <w:sz w:val="21"/>
          <w:szCs w:val="21"/>
        </w:rPr>
        <w:t>2017年基本公共卫生服务项目市级考核问题列表</w:t>
      </w:r>
    </w:p>
    <w:bookmarkEnd w:id="0"/>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宋体" w:hAnsi="宋体" w:eastAsia="宋体" w:cs="宋体"/>
          <w:sz w:val="21"/>
          <w:szCs w:val="21"/>
        </w:rPr>
      </w:pPr>
      <w:r>
        <w:rPr>
          <w:rFonts w:hint="eastAsia" w:ascii="宋体" w:hAnsi="宋体" w:eastAsia="宋体" w:cs="宋体"/>
          <w:sz w:val="21"/>
          <w:szCs w:val="21"/>
        </w:rPr>
        <w:t>（商州区）</w:t>
      </w:r>
    </w:p>
    <w:tbl>
      <w:tblPr>
        <w:tblStyle w:val="4"/>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8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4" w:type="dxa"/>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宋体" w:hAnsi="宋体" w:eastAsia="宋体" w:cs="宋体"/>
                <w:b/>
                <w:bCs/>
                <w:sz w:val="21"/>
                <w:szCs w:val="21"/>
              </w:rPr>
            </w:pPr>
            <w:r>
              <w:rPr>
                <w:rFonts w:hint="eastAsia" w:ascii="宋体" w:hAnsi="宋体" w:eastAsia="宋体" w:cs="宋体"/>
                <w:b/>
                <w:bCs/>
                <w:sz w:val="21"/>
                <w:szCs w:val="21"/>
              </w:rPr>
              <w:t>问题</w:t>
            </w:r>
          </w:p>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宋体" w:hAnsi="宋体" w:eastAsia="宋体" w:cs="宋体"/>
                <w:b/>
                <w:bCs/>
                <w:sz w:val="21"/>
                <w:szCs w:val="21"/>
              </w:rPr>
            </w:pPr>
            <w:r>
              <w:rPr>
                <w:rFonts w:hint="eastAsia" w:ascii="宋体" w:hAnsi="宋体" w:eastAsia="宋体" w:cs="宋体"/>
                <w:b/>
                <w:bCs/>
                <w:sz w:val="21"/>
                <w:szCs w:val="21"/>
              </w:rPr>
              <w:t>类型</w:t>
            </w:r>
          </w:p>
        </w:tc>
        <w:tc>
          <w:tcPr>
            <w:tcW w:w="8574" w:type="dxa"/>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宋体" w:hAnsi="宋体" w:eastAsia="宋体" w:cs="宋体"/>
                <w:b/>
                <w:bCs/>
                <w:sz w:val="21"/>
                <w:szCs w:val="21"/>
              </w:rPr>
            </w:pPr>
            <w:r>
              <w:rPr>
                <w:rFonts w:hint="eastAsia" w:ascii="宋体" w:hAnsi="宋体" w:eastAsia="宋体" w:cs="宋体"/>
                <w:b/>
                <w:bCs/>
                <w:sz w:val="21"/>
                <w:szCs w:val="21"/>
              </w:rPr>
              <w:t>问题内容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94" w:type="dxa"/>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宋体" w:hAnsi="宋体" w:eastAsia="宋体" w:cs="宋体"/>
                <w:b/>
                <w:bCs/>
                <w:sz w:val="21"/>
                <w:szCs w:val="21"/>
              </w:rPr>
            </w:pPr>
            <w:r>
              <w:rPr>
                <w:rFonts w:hint="eastAsia" w:ascii="宋体" w:hAnsi="宋体" w:eastAsia="宋体" w:cs="宋体"/>
                <w:b/>
                <w:bCs/>
                <w:sz w:val="21"/>
                <w:szCs w:val="21"/>
              </w:rPr>
              <w:t>组织</w:t>
            </w:r>
          </w:p>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宋体" w:hAnsi="宋体" w:eastAsia="宋体" w:cs="宋体"/>
                <w:b/>
                <w:bCs/>
                <w:sz w:val="21"/>
                <w:szCs w:val="21"/>
              </w:rPr>
            </w:pPr>
            <w:r>
              <w:rPr>
                <w:rFonts w:hint="eastAsia" w:ascii="宋体" w:hAnsi="宋体" w:eastAsia="宋体" w:cs="宋体"/>
                <w:b/>
                <w:bCs/>
                <w:sz w:val="21"/>
                <w:szCs w:val="21"/>
              </w:rPr>
              <w:t>管理</w:t>
            </w:r>
          </w:p>
        </w:tc>
        <w:tc>
          <w:tcPr>
            <w:tcW w:w="8574" w:type="dxa"/>
            <w:vAlign w:val="center"/>
          </w:tcPr>
          <w:p>
            <w:pPr>
              <w:keepNext w:val="0"/>
              <w:keepLines w:val="0"/>
              <w:pageBreakBefore w:val="0"/>
              <w:kinsoku/>
              <w:wordWrap/>
              <w:overflowPunct/>
              <w:topLinePunct w:val="0"/>
              <w:autoSpaceDE/>
              <w:autoSpaceDN/>
              <w:bidi w:val="0"/>
              <w:adjustRightInd/>
              <w:snapToGrid/>
              <w:spacing w:line="260" w:lineRule="exact"/>
              <w:outlineLvl w:val="9"/>
              <w:rPr>
                <w:rFonts w:hint="eastAsia" w:ascii="宋体" w:hAnsi="宋体" w:eastAsia="宋体" w:cs="宋体"/>
                <w:sz w:val="21"/>
                <w:szCs w:val="21"/>
              </w:rPr>
            </w:pPr>
            <w:r>
              <w:rPr>
                <w:rFonts w:hint="eastAsia" w:ascii="宋体" w:hAnsi="宋体" w:eastAsia="宋体" w:cs="宋体"/>
                <w:sz w:val="21"/>
                <w:szCs w:val="21"/>
              </w:rPr>
              <w:t>1.抽查的社区卫生服务中心项目组织管理不规范，管理制度不健全，文书质量差，资料分散凌乱。</w:t>
            </w:r>
          </w:p>
          <w:p>
            <w:pPr>
              <w:keepNext w:val="0"/>
              <w:keepLines w:val="0"/>
              <w:pageBreakBefore w:val="0"/>
              <w:kinsoku/>
              <w:wordWrap/>
              <w:overflowPunct/>
              <w:topLinePunct w:val="0"/>
              <w:autoSpaceDE/>
              <w:autoSpaceDN/>
              <w:bidi w:val="0"/>
              <w:adjustRightInd/>
              <w:snapToGrid/>
              <w:spacing w:line="260" w:lineRule="exact"/>
              <w:outlineLvl w:val="9"/>
              <w:rPr>
                <w:rFonts w:hint="eastAsia" w:ascii="宋体" w:hAnsi="宋体" w:eastAsia="宋体" w:cs="宋体"/>
                <w:sz w:val="21"/>
                <w:szCs w:val="21"/>
              </w:rPr>
            </w:pPr>
            <w:r>
              <w:rPr>
                <w:rFonts w:hint="eastAsia" w:ascii="宋体" w:hAnsi="宋体" w:eastAsia="宋体" w:cs="宋体"/>
                <w:sz w:val="21"/>
                <w:szCs w:val="21"/>
              </w:rPr>
              <w:t>2.部分基层医疗卫生机构宣传不到位，未见到项目及政策宣传公示牌，村医及相关工作人员对第三版规范要求不熟悉。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894" w:type="dxa"/>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宋体" w:hAnsi="宋体" w:eastAsia="宋体" w:cs="宋体"/>
                <w:b/>
                <w:bCs/>
                <w:sz w:val="21"/>
                <w:szCs w:val="21"/>
              </w:rPr>
            </w:pPr>
            <w:r>
              <w:rPr>
                <w:rFonts w:hint="eastAsia" w:ascii="宋体" w:hAnsi="宋体" w:eastAsia="宋体" w:cs="宋体"/>
                <w:b/>
                <w:bCs/>
                <w:sz w:val="21"/>
                <w:szCs w:val="21"/>
              </w:rPr>
              <w:t>资金管理</w:t>
            </w:r>
          </w:p>
        </w:tc>
        <w:tc>
          <w:tcPr>
            <w:tcW w:w="8574" w:type="dxa"/>
            <w:vAlign w:val="center"/>
          </w:tcPr>
          <w:p>
            <w:pPr>
              <w:keepNext w:val="0"/>
              <w:keepLines w:val="0"/>
              <w:pageBreakBefore w:val="0"/>
              <w:kinsoku/>
              <w:wordWrap/>
              <w:overflowPunct/>
              <w:topLinePunct w:val="0"/>
              <w:autoSpaceDE/>
              <w:autoSpaceDN/>
              <w:bidi w:val="0"/>
              <w:adjustRightInd/>
              <w:snapToGrid/>
              <w:spacing w:line="260" w:lineRule="exact"/>
              <w:outlineLvl w:val="9"/>
              <w:rPr>
                <w:rFonts w:hint="eastAsia" w:ascii="宋体" w:hAnsi="宋体" w:eastAsia="宋体" w:cs="宋体"/>
                <w:sz w:val="21"/>
                <w:szCs w:val="21"/>
              </w:rPr>
            </w:pPr>
            <w:r>
              <w:rPr>
                <w:rFonts w:hint="eastAsia" w:ascii="宋体" w:hAnsi="宋体" w:eastAsia="宋体" w:cs="宋体"/>
                <w:sz w:val="21"/>
                <w:szCs w:val="21"/>
              </w:rPr>
              <w:t>1.基层卫生院在检查中没有提供总账、明细帐、会计报表等账薄，会计凭证没有装订成册，原始单据没有附会计凭证。</w:t>
            </w:r>
          </w:p>
          <w:p>
            <w:pPr>
              <w:keepNext w:val="0"/>
              <w:keepLines w:val="0"/>
              <w:pageBreakBefore w:val="0"/>
              <w:kinsoku/>
              <w:wordWrap/>
              <w:overflowPunct/>
              <w:topLinePunct w:val="0"/>
              <w:autoSpaceDE/>
              <w:autoSpaceDN/>
              <w:bidi w:val="0"/>
              <w:adjustRightInd/>
              <w:snapToGrid/>
              <w:spacing w:line="260" w:lineRule="exact"/>
              <w:outlineLvl w:val="9"/>
              <w:rPr>
                <w:rFonts w:hint="eastAsia" w:ascii="宋体" w:hAnsi="宋体" w:eastAsia="宋体" w:cs="宋体"/>
                <w:sz w:val="21"/>
                <w:szCs w:val="21"/>
              </w:rPr>
            </w:pPr>
            <w:r>
              <w:rPr>
                <w:rFonts w:hint="eastAsia" w:ascii="宋体" w:hAnsi="宋体" w:eastAsia="宋体" w:cs="宋体"/>
                <w:sz w:val="21"/>
                <w:szCs w:val="21"/>
              </w:rPr>
              <w:t>2.提供的2017年度基本公共卫生服务项目资金执行情况表到位资金、支付村卫生室补助资金与财政拨付金额不相符。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restart"/>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宋体" w:hAnsi="宋体" w:eastAsia="宋体" w:cs="宋体"/>
                <w:b/>
                <w:bCs/>
                <w:sz w:val="21"/>
                <w:szCs w:val="21"/>
              </w:rPr>
            </w:pPr>
            <w:r>
              <w:rPr>
                <w:rFonts w:hint="eastAsia" w:ascii="宋体" w:hAnsi="宋体" w:eastAsia="宋体" w:cs="宋体"/>
                <w:b/>
                <w:bCs/>
                <w:sz w:val="21"/>
                <w:szCs w:val="21"/>
              </w:rPr>
              <w:t>项目</w:t>
            </w:r>
          </w:p>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宋体" w:hAnsi="宋体" w:eastAsia="宋体" w:cs="宋体"/>
                <w:b/>
                <w:bCs/>
                <w:sz w:val="21"/>
                <w:szCs w:val="21"/>
              </w:rPr>
            </w:pPr>
            <w:r>
              <w:rPr>
                <w:rFonts w:hint="eastAsia" w:ascii="宋体" w:hAnsi="宋体" w:eastAsia="宋体" w:cs="宋体"/>
                <w:b/>
                <w:bCs/>
                <w:sz w:val="21"/>
                <w:szCs w:val="21"/>
              </w:rPr>
              <w:t>执行</w:t>
            </w:r>
          </w:p>
        </w:tc>
        <w:tc>
          <w:tcPr>
            <w:tcW w:w="8574" w:type="dxa"/>
            <w:vAlign w:val="top"/>
          </w:tcPr>
          <w:p>
            <w:pPr>
              <w:keepNext w:val="0"/>
              <w:keepLines w:val="0"/>
              <w:pageBreakBefore w:val="0"/>
              <w:kinsoku/>
              <w:wordWrap/>
              <w:overflowPunct/>
              <w:topLinePunct w:val="0"/>
              <w:autoSpaceDE/>
              <w:autoSpaceDN/>
              <w:bidi w:val="0"/>
              <w:adjustRightInd/>
              <w:snapToGrid/>
              <w:spacing w:line="260" w:lineRule="exact"/>
              <w:outlineLvl w:val="9"/>
              <w:rPr>
                <w:rFonts w:hint="eastAsia" w:ascii="宋体" w:hAnsi="宋体" w:eastAsia="宋体" w:cs="宋体"/>
                <w:sz w:val="21"/>
                <w:szCs w:val="21"/>
              </w:rPr>
            </w:pPr>
            <w:r>
              <w:rPr>
                <w:rFonts w:hint="eastAsia" w:ascii="宋体" w:hAnsi="宋体" w:eastAsia="宋体" w:cs="宋体"/>
                <w:sz w:val="21"/>
                <w:szCs w:val="21"/>
              </w:rPr>
              <w:t>居民健康档案项目</w:t>
            </w:r>
          </w:p>
          <w:p>
            <w:pPr>
              <w:keepNext w:val="0"/>
              <w:keepLines w:val="0"/>
              <w:pageBreakBefore w:val="0"/>
              <w:kinsoku/>
              <w:wordWrap/>
              <w:overflowPunct/>
              <w:topLinePunct w:val="0"/>
              <w:autoSpaceDE/>
              <w:autoSpaceDN/>
              <w:bidi w:val="0"/>
              <w:adjustRightInd/>
              <w:snapToGrid/>
              <w:spacing w:line="260" w:lineRule="exact"/>
              <w:outlineLvl w:val="9"/>
              <w:rPr>
                <w:rFonts w:hint="eastAsia" w:ascii="宋体" w:hAnsi="宋体" w:eastAsia="宋体" w:cs="宋体"/>
                <w:sz w:val="21"/>
                <w:szCs w:val="21"/>
              </w:rPr>
            </w:pPr>
            <w:r>
              <w:rPr>
                <w:rFonts w:hint="eastAsia" w:ascii="宋体" w:hAnsi="宋体" w:eastAsia="宋体" w:cs="宋体"/>
                <w:sz w:val="21"/>
                <w:szCs w:val="21"/>
              </w:rPr>
              <w:t>1.项目集中自查整改进度缓慢，纸质档案归集整理未完成，档案资料零散。</w:t>
            </w:r>
          </w:p>
          <w:p>
            <w:pPr>
              <w:keepNext w:val="0"/>
              <w:keepLines w:val="0"/>
              <w:pageBreakBefore w:val="0"/>
              <w:kinsoku/>
              <w:wordWrap/>
              <w:overflowPunct/>
              <w:topLinePunct w:val="0"/>
              <w:autoSpaceDE/>
              <w:autoSpaceDN/>
              <w:bidi w:val="0"/>
              <w:adjustRightInd/>
              <w:snapToGrid/>
              <w:spacing w:line="260" w:lineRule="exact"/>
              <w:outlineLvl w:val="9"/>
              <w:rPr>
                <w:rFonts w:hint="eastAsia" w:ascii="宋体" w:hAnsi="宋体" w:eastAsia="宋体" w:cs="宋体"/>
                <w:sz w:val="21"/>
                <w:szCs w:val="21"/>
              </w:rPr>
            </w:pPr>
            <w:r>
              <w:rPr>
                <w:rFonts w:hint="eastAsia" w:ascii="宋体" w:hAnsi="宋体" w:eastAsia="宋体" w:cs="宋体"/>
                <w:sz w:val="21"/>
                <w:szCs w:val="21"/>
              </w:rPr>
              <w:t>2.档案总体质量不高：（1）表单不规范，纸质档案表单与规范不相符；个人信息表错漏项较多；电子档案信息不完善，简档较多。（2）内容不规范，相关项目负责人对第三版服务规范不熟悉，导致部分服务记录缺失，部分服务记录多余。</w:t>
            </w:r>
          </w:p>
          <w:p>
            <w:pPr>
              <w:keepNext w:val="0"/>
              <w:keepLines w:val="0"/>
              <w:pageBreakBefore w:val="0"/>
              <w:kinsoku/>
              <w:wordWrap/>
              <w:overflowPunct/>
              <w:topLinePunct w:val="0"/>
              <w:autoSpaceDE/>
              <w:autoSpaceDN/>
              <w:bidi w:val="0"/>
              <w:adjustRightInd/>
              <w:snapToGrid/>
              <w:spacing w:line="260" w:lineRule="exact"/>
              <w:outlineLvl w:val="9"/>
              <w:rPr>
                <w:rFonts w:hint="eastAsia" w:ascii="宋体" w:hAnsi="宋体" w:eastAsia="宋体" w:cs="宋体"/>
                <w:sz w:val="21"/>
                <w:szCs w:val="21"/>
              </w:rPr>
            </w:pPr>
            <w:r>
              <w:rPr>
                <w:rFonts w:hint="eastAsia" w:ascii="宋体" w:hAnsi="宋体" w:eastAsia="宋体" w:cs="宋体"/>
                <w:sz w:val="21"/>
                <w:szCs w:val="21"/>
              </w:rPr>
              <w:t>（3）真实性较差。纸质档案与电子档案不相符的现象较严重，同一服务对象服务记录中的身高、体重、血压等数值不相符，档案真实性有待考证。</w:t>
            </w:r>
          </w:p>
          <w:p>
            <w:pPr>
              <w:keepNext w:val="0"/>
              <w:keepLines w:val="0"/>
              <w:pageBreakBefore w:val="0"/>
              <w:kinsoku/>
              <w:wordWrap/>
              <w:overflowPunct/>
              <w:topLinePunct w:val="0"/>
              <w:autoSpaceDE/>
              <w:autoSpaceDN/>
              <w:bidi w:val="0"/>
              <w:adjustRightInd/>
              <w:snapToGrid/>
              <w:spacing w:line="260" w:lineRule="exact"/>
              <w:outlineLvl w:val="9"/>
              <w:rPr>
                <w:rFonts w:hint="eastAsia" w:ascii="宋体" w:hAnsi="宋体" w:eastAsia="宋体" w:cs="宋体"/>
                <w:sz w:val="21"/>
                <w:szCs w:val="21"/>
              </w:rPr>
            </w:pPr>
            <w:r>
              <w:rPr>
                <w:rFonts w:hint="eastAsia" w:ascii="宋体" w:hAnsi="宋体" w:eastAsia="宋体" w:cs="宋体"/>
                <w:sz w:val="21"/>
                <w:szCs w:val="21"/>
              </w:rPr>
              <w:t>3.档案管理不规范，纸质档案目前还未实行统一存放，集中管理，电子档案维护不到位。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宋体" w:hAnsi="宋体" w:eastAsia="宋体" w:cs="宋体"/>
                <w:b/>
                <w:bCs/>
                <w:sz w:val="21"/>
                <w:szCs w:val="21"/>
              </w:rPr>
            </w:pPr>
          </w:p>
        </w:tc>
        <w:tc>
          <w:tcPr>
            <w:tcW w:w="8574" w:type="dxa"/>
            <w:vAlign w:val="top"/>
          </w:tcPr>
          <w:p>
            <w:pPr>
              <w:keepNext w:val="0"/>
              <w:keepLines w:val="0"/>
              <w:pageBreakBefore w:val="0"/>
              <w:kinsoku/>
              <w:wordWrap/>
              <w:overflowPunct/>
              <w:topLinePunct w:val="0"/>
              <w:autoSpaceDE/>
              <w:autoSpaceDN/>
              <w:bidi w:val="0"/>
              <w:adjustRightInd/>
              <w:snapToGrid/>
              <w:spacing w:line="260" w:lineRule="exact"/>
              <w:outlineLvl w:val="9"/>
              <w:rPr>
                <w:rFonts w:hint="eastAsia" w:ascii="宋体" w:hAnsi="宋体" w:eastAsia="宋体" w:cs="宋体"/>
                <w:sz w:val="21"/>
                <w:szCs w:val="21"/>
              </w:rPr>
            </w:pPr>
            <w:r>
              <w:rPr>
                <w:rFonts w:hint="eastAsia" w:ascii="宋体" w:hAnsi="宋体" w:eastAsia="宋体" w:cs="宋体"/>
                <w:sz w:val="21"/>
                <w:szCs w:val="21"/>
              </w:rPr>
              <w:t>预防接种项目</w:t>
            </w:r>
          </w:p>
          <w:p>
            <w:pPr>
              <w:keepNext w:val="0"/>
              <w:keepLines w:val="0"/>
              <w:pageBreakBefore w:val="0"/>
              <w:kinsoku/>
              <w:wordWrap/>
              <w:overflowPunct/>
              <w:topLinePunct w:val="0"/>
              <w:autoSpaceDE/>
              <w:autoSpaceDN/>
              <w:bidi w:val="0"/>
              <w:adjustRightInd/>
              <w:snapToGrid/>
              <w:spacing w:line="260" w:lineRule="exact"/>
              <w:outlineLvl w:val="9"/>
              <w:rPr>
                <w:rFonts w:hint="eastAsia" w:ascii="宋体" w:hAnsi="宋体" w:eastAsia="宋体" w:cs="宋体"/>
                <w:sz w:val="21"/>
                <w:szCs w:val="21"/>
              </w:rPr>
            </w:pPr>
            <w:r>
              <w:rPr>
                <w:rFonts w:hint="eastAsia" w:ascii="宋体" w:hAnsi="宋体" w:eastAsia="宋体" w:cs="宋体"/>
                <w:sz w:val="21"/>
                <w:szCs w:val="21"/>
              </w:rPr>
              <w:t>1.检查杨峪河镇柏朵山村卫生室10名儿童，1名儿童证、卡接种信息不符；</w:t>
            </w:r>
          </w:p>
          <w:p>
            <w:pPr>
              <w:keepNext w:val="0"/>
              <w:keepLines w:val="0"/>
              <w:pageBreakBefore w:val="0"/>
              <w:kinsoku/>
              <w:wordWrap/>
              <w:overflowPunct/>
              <w:topLinePunct w:val="0"/>
              <w:autoSpaceDE/>
              <w:autoSpaceDN/>
              <w:bidi w:val="0"/>
              <w:adjustRightInd/>
              <w:snapToGrid/>
              <w:spacing w:line="260" w:lineRule="exact"/>
              <w:outlineLvl w:val="9"/>
              <w:rPr>
                <w:rFonts w:hint="eastAsia" w:ascii="宋体" w:hAnsi="宋体" w:eastAsia="宋体" w:cs="宋体"/>
                <w:sz w:val="21"/>
                <w:szCs w:val="21"/>
              </w:rPr>
            </w:pPr>
            <w:r>
              <w:rPr>
                <w:rFonts w:hint="eastAsia" w:ascii="宋体" w:hAnsi="宋体" w:eastAsia="宋体" w:cs="宋体"/>
                <w:sz w:val="21"/>
                <w:szCs w:val="21"/>
              </w:rPr>
              <w:t>2.检查大赵峪社区服务中心10名儿童，均未使用规范的预防接种证。</w:t>
            </w:r>
          </w:p>
          <w:p>
            <w:pPr>
              <w:keepNext w:val="0"/>
              <w:keepLines w:val="0"/>
              <w:pageBreakBefore w:val="0"/>
              <w:kinsoku/>
              <w:wordWrap/>
              <w:overflowPunct/>
              <w:topLinePunct w:val="0"/>
              <w:autoSpaceDE/>
              <w:autoSpaceDN/>
              <w:bidi w:val="0"/>
              <w:adjustRightInd/>
              <w:snapToGrid/>
              <w:spacing w:line="260" w:lineRule="exact"/>
              <w:outlineLvl w:val="9"/>
              <w:rPr>
                <w:rFonts w:hint="eastAsia" w:ascii="宋体" w:hAnsi="宋体" w:eastAsia="宋体" w:cs="宋体"/>
                <w:sz w:val="21"/>
                <w:szCs w:val="21"/>
              </w:rPr>
            </w:pPr>
            <w:r>
              <w:rPr>
                <w:rFonts w:hint="eastAsia" w:ascii="宋体" w:hAnsi="宋体" w:eastAsia="宋体" w:cs="宋体"/>
                <w:sz w:val="21"/>
                <w:szCs w:val="21"/>
              </w:rPr>
              <w:t>3.检查大赵峪社区服务中心预防接种门诊和杨峪河镇柏朵山村卫生室未使用规范的温度监测记录，未做疫苗批签发合格证存档。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keepNext w:val="0"/>
              <w:keepLines w:val="0"/>
              <w:pageBreakBefore w:val="0"/>
              <w:kinsoku/>
              <w:wordWrap/>
              <w:overflowPunct/>
              <w:topLinePunct w:val="0"/>
              <w:autoSpaceDE/>
              <w:autoSpaceDN/>
              <w:bidi w:val="0"/>
              <w:adjustRightInd/>
              <w:snapToGrid/>
              <w:spacing w:line="260" w:lineRule="exact"/>
              <w:outlineLvl w:val="9"/>
              <w:rPr>
                <w:rFonts w:hint="eastAsia" w:ascii="宋体" w:hAnsi="宋体" w:eastAsia="宋体" w:cs="宋体"/>
                <w:sz w:val="21"/>
                <w:szCs w:val="21"/>
              </w:rPr>
            </w:pPr>
          </w:p>
        </w:tc>
        <w:tc>
          <w:tcPr>
            <w:tcW w:w="8574" w:type="dxa"/>
            <w:vAlign w:val="top"/>
          </w:tcPr>
          <w:p>
            <w:pPr>
              <w:keepNext w:val="0"/>
              <w:keepLines w:val="0"/>
              <w:pageBreakBefore w:val="0"/>
              <w:kinsoku/>
              <w:wordWrap/>
              <w:overflowPunct/>
              <w:topLinePunct w:val="0"/>
              <w:autoSpaceDE/>
              <w:autoSpaceDN/>
              <w:bidi w:val="0"/>
              <w:adjustRightInd/>
              <w:snapToGrid/>
              <w:spacing w:line="260" w:lineRule="exact"/>
              <w:outlineLvl w:val="9"/>
              <w:rPr>
                <w:rFonts w:hint="eastAsia" w:ascii="宋体" w:hAnsi="宋体" w:eastAsia="宋体" w:cs="宋体"/>
                <w:sz w:val="21"/>
                <w:szCs w:val="21"/>
              </w:rPr>
            </w:pPr>
            <w:r>
              <w:rPr>
                <w:rFonts w:hint="eastAsia" w:ascii="宋体" w:hAnsi="宋体" w:eastAsia="宋体" w:cs="宋体"/>
                <w:sz w:val="21"/>
                <w:szCs w:val="21"/>
              </w:rPr>
              <w:t>传染病及突发公共卫生事件报告和处理项目</w:t>
            </w:r>
          </w:p>
          <w:p>
            <w:pPr>
              <w:keepNext w:val="0"/>
              <w:keepLines w:val="0"/>
              <w:pageBreakBefore w:val="0"/>
              <w:kinsoku/>
              <w:wordWrap/>
              <w:overflowPunct/>
              <w:topLinePunct w:val="0"/>
              <w:autoSpaceDE/>
              <w:autoSpaceDN/>
              <w:bidi w:val="0"/>
              <w:adjustRightInd/>
              <w:snapToGrid/>
              <w:spacing w:line="260" w:lineRule="exact"/>
              <w:outlineLvl w:val="9"/>
              <w:rPr>
                <w:rFonts w:hint="eastAsia" w:ascii="宋体" w:hAnsi="宋体" w:eastAsia="宋体" w:cs="宋体"/>
                <w:sz w:val="21"/>
                <w:szCs w:val="21"/>
              </w:rPr>
            </w:pPr>
            <w:r>
              <w:rPr>
                <w:rFonts w:hint="eastAsia" w:ascii="宋体" w:hAnsi="宋体" w:eastAsia="宋体" w:cs="宋体"/>
                <w:sz w:val="21"/>
                <w:szCs w:val="21"/>
              </w:rPr>
              <w:t>1.检查各单位均未使用规范的门诊日志，住院入出院登记册。</w:t>
            </w:r>
          </w:p>
          <w:p>
            <w:pPr>
              <w:keepNext w:val="0"/>
              <w:keepLines w:val="0"/>
              <w:pageBreakBefore w:val="0"/>
              <w:kinsoku/>
              <w:wordWrap/>
              <w:overflowPunct/>
              <w:topLinePunct w:val="0"/>
              <w:autoSpaceDE/>
              <w:autoSpaceDN/>
              <w:bidi w:val="0"/>
              <w:adjustRightInd/>
              <w:snapToGrid/>
              <w:spacing w:line="260" w:lineRule="exact"/>
              <w:outlineLvl w:val="9"/>
              <w:rPr>
                <w:rFonts w:hint="eastAsia" w:ascii="宋体" w:hAnsi="宋体" w:eastAsia="宋体" w:cs="宋体"/>
                <w:sz w:val="21"/>
                <w:szCs w:val="21"/>
              </w:rPr>
            </w:pPr>
            <w:r>
              <w:rPr>
                <w:rFonts w:hint="eastAsia" w:ascii="宋体" w:hAnsi="宋体" w:eastAsia="宋体" w:cs="宋体"/>
                <w:sz w:val="21"/>
                <w:szCs w:val="21"/>
              </w:rPr>
              <w:t>2.各单位均存在门诊日志、住院入出院登记册填写不规范。</w:t>
            </w:r>
          </w:p>
          <w:p>
            <w:pPr>
              <w:keepNext w:val="0"/>
              <w:keepLines w:val="0"/>
              <w:pageBreakBefore w:val="0"/>
              <w:kinsoku/>
              <w:wordWrap/>
              <w:overflowPunct/>
              <w:topLinePunct w:val="0"/>
              <w:autoSpaceDE/>
              <w:autoSpaceDN/>
              <w:bidi w:val="0"/>
              <w:adjustRightInd/>
              <w:snapToGrid/>
              <w:spacing w:line="260" w:lineRule="exact"/>
              <w:outlineLvl w:val="9"/>
              <w:rPr>
                <w:rFonts w:hint="eastAsia" w:ascii="宋体" w:hAnsi="宋体" w:eastAsia="宋体" w:cs="宋体"/>
                <w:sz w:val="21"/>
                <w:szCs w:val="21"/>
              </w:rPr>
            </w:pPr>
            <w:r>
              <w:rPr>
                <w:rFonts w:hint="eastAsia" w:ascii="宋体" w:hAnsi="宋体" w:eastAsia="宋体" w:cs="宋体"/>
                <w:sz w:val="21"/>
                <w:szCs w:val="21"/>
              </w:rPr>
              <w:t>3.杨峪河镇卫生院项目三版培训实效差，门诊3名医生对法定传染病病种不熟。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40" w:lineRule="exact"/>
              <w:rPr>
                <w:rFonts w:hint="eastAsia" w:ascii="宋体" w:hAnsi="宋体" w:eastAsia="宋体" w:cs="宋体"/>
                <w:sz w:val="21"/>
                <w:szCs w:val="21"/>
              </w:rPr>
            </w:pPr>
          </w:p>
        </w:tc>
        <w:tc>
          <w:tcPr>
            <w:tcW w:w="8574" w:type="dxa"/>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健康教育项目</w:t>
            </w:r>
          </w:p>
          <w:p>
            <w:pPr>
              <w:spacing w:line="340" w:lineRule="exact"/>
              <w:rPr>
                <w:rFonts w:hint="eastAsia" w:ascii="宋体" w:hAnsi="宋体" w:eastAsia="宋体" w:cs="宋体"/>
                <w:sz w:val="21"/>
                <w:szCs w:val="21"/>
              </w:rPr>
            </w:pPr>
            <w:r>
              <w:rPr>
                <w:rFonts w:hint="eastAsia" w:ascii="宋体" w:hAnsi="宋体" w:eastAsia="宋体" w:cs="宋体"/>
                <w:sz w:val="21"/>
                <w:szCs w:val="21"/>
              </w:rPr>
              <w:t>健康教育工作有待进一步规范。健康讲座人数均未达到平均50人，镇级宣传栏位置不明显。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40" w:lineRule="exact"/>
              <w:rPr>
                <w:rFonts w:hint="eastAsia" w:ascii="宋体" w:hAnsi="宋体" w:eastAsia="宋体" w:cs="宋体"/>
                <w:sz w:val="21"/>
                <w:szCs w:val="21"/>
              </w:rPr>
            </w:pPr>
          </w:p>
        </w:tc>
        <w:tc>
          <w:tcPr>
            <w:tcW w:w="8574" w:type="dxa"/>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孕产妇和0-6岁儿童健康管理项目</w:t>
            </w:r>
          </w:p>
          <w:p>
            <w:pPr>
              <w:spacing w:line="340" w:lineRule="exact"/>
              <w:rPr>
                <w:rFonts w:hint="eastAsia" w:ascii="宋体" w:hAnsi="宋体" w:eastAsia="宋体" w:cs="宋体"/>
                <w:sz w:val="21"/>
                <w:szCs w:val="21"/>
              </w:rPr>
            </w:pPr>
            <w:r>
              <w:rPr>
                <w:rFonts w:hint="eastAsia" w:ascii="宋体" w:hAnsi="宋体" w:eastAsia="宋体" w:cs="宋体"/>
                <w:sz w:val="21"/>
                <w:szCs w:val="21"/>
              </w:rPr>
              <w:t>1.妇幼项目县级管理未执行例会制度。</w:t>
            </w:r>
          </w:p>
          <w:p>
            <w:pPr>
              <w:spacing w:line="340" w:lineRule="exact"/>
              <w:rPr>
                <w:rFonts w:hint="eastAsia" w:ascii="宋体" w:hAnsi="宋体" w:eastAsia="宋体" w:cs="宋体"/>
                <w:sz w:val="21"/>
                <w:szCs w:val="21"/>
              </w:rPr>
            </w:pPr>
            <w:r>
              <w:rPr>
                <w:rFonts w:hint="eastAsia" w:ascii="宋体" w:hAnsi="宋体" w:eastAsia="宋体" w:cs="宋体"/>
                <w:sz w:val="21"/>
                <w:szCs w:val="21"/>
              </w:rPr>
              <w:t>2.2017年7月1日前各基层服务机构未使用孕产妇和0-6岁儿童健康档案，2017年孕产妇未建立电子健康档案。</w:t>
            </w:r>
          </w:p>
          <w:p>
            <w:pPr>
              <w:spacing w:line="340" w:lineRule="exact"/>
              <w:rPr>
                <w:rFonts w:hint="eastAsia" w:ascii="宋体" w:hAnsi="宋体" w:eastAsia="宋体" w:cs="宋体"/>
                <w:sz w:val="21"/>
                <w:szCs w:val="21"/>
              </w:rPr>
            </w:pPr>
            <w:r>
              <w:rPr>
                <w:rFonts w:hint="eastAsia" w:ascii="宋体" w:hAnsi="宋体" w:eastAsia="宋体" w:cs="宋体"/>
                <w:sz w:val="21"/>
                <w:szCs w:val="21"/>
              </w:rPr>
              <w:t>3.孕产妇和0-6岁儿童保健手册、健康档案填写不全，信息不一致。大赵峪社区卢河村儿童健康档案均未填写儿童姓名、家长联系方式。新生儿家庭访视表未填写新筛、黄疸选项，基本信息缺失。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40" w:lineRule="exact"/>
              <w:rPr>
                <w:rFonts w:hint="eastAsia" w:ascii="宋体" w:hAnsi="宋体" w:eastAsia="宋体" w:cs="宋体"/>
                <w:sz w:val="21"/>
                <w:szCs w:val="21"/>
              </w:rPr>
            </w:pPr>
          </w:p>
        </w:tc>
        <w:tc>
          <w:tcPr>
            <w:tcW w:w="8574" w:type="dxa"/>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慢性病管理（高血压和糖尿病患者健康管理项目）</w:t>
            </w:r>
          </w:p>
          <w:p>
            <w:pPr>
              <w:spacing w:line="340" w:lineRule="exact"/>
              <w:rPr>
                <w:rFonts w:hint="eastAsia" w:ascii="宋体" w:hAnsi="宋体" w:eastAsia="宋体" w:cs="宋体"/>
                <w:sz w:val="21"/>
                <w:szCs w:val="21"/>
              </w:rPr>
            </w:pPr>
            <w:r>
              <w:rPr>
                <w:rFonts w:hint="eastAsia" w:ascii="宋体" w:hAnsi="宋体" w:eastAsia="宋体" w:cs="宋体"/>
                <w:sz w:val="21"/>
                <w:szCs w:val="21"/>
              </w:rPr>
              <w:t>1.分类干预措施不到位，对于血压或血糖控制不满意患者未在2周内进行随访，随访记录中两次血压或血糖控制不满意的患者未按国家规范建议转诊。</w:t>
            </w:r>
          </w:p>
          <w:p>
            <w:pPr>
              <w:spacing w:line="340" w:lineRule="exact"/>
              <w:rPr>
                <w:rFonts w:hint="eastAsia" w:ascii="宋体" w:hAnsi="宋体" w:eastAsia="宋体" w:cs="宋体"/>
                <w:sz w:val="21"/>
                <w:szCs w:val="21"/>
              </w:rPr>
            </w:pPr>
            <w:r>
              <w:rPr>
                <w:rFonts w:hint="eastAsia" w:ascii="宋体" w:hAnsi="宋体" w:eastAsia="宋体" w:cs="宋体"/>
                <w:sz w:val="21"/>
                <w:szCs w:val="21"/>
              </w:rPr>
              <w:t>2.高血压、糖尿病档案质量不高。随访表中出现空项、漏项，且逻辑错误多，如血压不达标却评估为控制满意，用药用量不正确，部分糖尿病随访表中足背动脉搏动全部填写未触及，健康体检表中空项、漏项较多，部分体检表未进行健康评价或健康评价错误。</w:t>
            </w:r>
          </w:p>
          <w:p>
            <w:pPr>
              <w:spacing w:line="340" w:lineRule="exact"/>
              <w:rPr>
                <w:rFonts w:hint="eastAsia" w:ascii="宋体" w:hAnsi="宋体" w:eastAsia="宋体" w:cs="宋体"/>
                <w:sz w:val="21"/>
                <w:szCs w:val="21"/>
              </w:rPr>
            </w:pPr>
            <w:r>
              <w:rPr>
                <w:rFonts w:hint="eastAsia" w:ascii="宋体" w:hAnsi="宋体" w:eastAsia="宋体" w:cs="宋体"/>
                <w:sz w:val="21"/>
                <w:szCs w:val="21"/>
              </w:rPr>
              <w:t>3.录入的电子版档案和纸质版不相符，部分档案随访时间、血压等基础数据都不相同，且空项、漏项多。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40" w:lineRule="exact"/>
              <w:rPr>
                <w:rFonts w:hint="eastAsia" w:ascii="宋体" w:hAnsi="宋体" w:eastAsia="宋体" w:cs="宋体"/>
                <w:sz w:val="21"/>
                <w:szCs w:val="21"/>
              </w:rPr>
            </w:pPr>
          </w:p>
        </w:tc>
        <w:tc>
          <w:tcPr>
            <w:tcW w:w="8574" w:type="dxa"/>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严重精神障碍患者管理项目</w:t>
            </w:r>
          </w:p>
          <w:p>
            <w:pPr>
              <w:spacing w:line="340" w:lineRule="exact"/>
              <w:rPr>
                <w:rFonts w:hint="eastAsia" w:ascii="宋体" w:hAnsi="宋体" w:eastAsia="宋体" w:cs="宋体"/>
                <w:sz w:val="21"/>
                <w:szCs w:val="21"/>
              </w:rPr>
            </w:pPr>
            <w:r>
              <w:rPr>
                <w:rFonts w:hint="eastAsia" w:ascii="宋体" w:hAnsi="宋体" w:eastAsia="宋体" w:cs="宋体"/>
                <w:sz w:val="21"/>
                <w:szCs w:val="21"/>
              </w:rPr>
              <w:t>1.出现档案资料不全或多余的现象，如缺少居民健康档案个人基本信息表，知情同意书、诊断证明、年度体检表等，多余的资料是该患者为40多岁的中年人，却多出老年人资料。</w:t>
            </w:r>
          </w:p>
          <w:p>
            <w:pPr>
              <w:spacing w:line="340" w:lineRule="exact"/>
              <w:rPr>
                <w:rFonts w:hint="eastAsia" w:ascii="宋体" w:hAnsi="宋体" w:eastAsia="宋体" w:cs="宋体"/>
                <w:sz w:val="21"/>
                <w:szCs w:val="21"/>
              </w:rPr>
            </w:pPr>
            <w:r>
              <w:rPr>
                <w:rFonts w:hint="eastAsia" w:ascii="宋体" w:hAnsi="宋体" w:eastAsia="宋体" w:cs="宋体"/>
                <w:sz w:val="21"/>
                <w:szCs w:val="21"/>
              </w:rPr>
              <w:t>2.纸质资料存在填写不全或逻辑错误现象。</w:t>
            </w:r>
          </w:p>
          <w:p>
            <w:pPr>
              <w:spacing w:line="340" w:lineRule="exact"/>
              <w:rPr>
                <w:rFonts w:hint="eastAsia" w:ascii="宋体" w:hAnsi="宋体" w:eastAsia="宋体" w:cs="宋体"/>
                <w:sz w:val="21"/>
                <w:szCs w:val="21"/>
              </w:rPr>
            </w:pPr>
            <w:r>
              <w:rPr>
                <w:rFonts w:hint="eastAsia" w:ascii="宋体" w:hAnsi="宋体" w:eastAsia="宋体" w:cs="宋体"/>
                <w:sz w:val="21"/>
                <w:szCs w:val="21"/>
              </w:rPr>
              <w:t>3.纸质档案与电子档案不一致，信息不对应。</w:t>
            </w:r>
          </w:p>
          <w:p>
            <w:pPr>
              <w:spacing w:line="340" w:lineRule="exact"/>
              <w:rPr>
                <w:rFonts w:hint="eastAsia" w:ascii="宋体" w:hAnsi="宋体" w:eastAsia="宋体" w:cs="宋体"/>
                <w:sz w:val="21"/>
                <w:szCs w:val="21"/>
              </w:rPr>
            </w:pPr>
            <w:r>
              <w:rPr>
                <w:rFonts w:hint="eastAsia" w:ascii="宋体" w:hAnsi="宋体" w:eastAsia="宋体" w:cs="宋体"/>
                <w:sz w:val="21"/>
                <w:szCs w:val="21"/>
              </w:rPr>
              <w:t>4.分类干预措施不到位，随访分类为基本稳定的应在4-6周内增加随访次数，但仍按原定时间随访。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0" w:hRule="atLeast"/>
        </w:trPr>
        <w:tc>
          <w:tcPr>
            <w:tcW w:w="894" w:type="dxa"/>
            <w:vMerge w:val="continue"/>
            <w:vAlign w:val="top"/>
          </w:tcPr>
          <w:p>
            <w:pPr>
              <w:spacing w:line="340" w:lineRule="exact"/>
              <w:rPr>
                <w:rFonts w:hint="eastAsia" w:ascii="宋体" w:hAnsi="宋体" w:eastAsia="宋体" w:cs="宋体"/>
                <w:sz w:val="21"/>
                <w:szCs w:val="21"/>
              </w:rPr>
            </w:pPr>
          </w:p>
        </w:tc>
        <w:tc>
          <w:tcPr>
            <w:tcW w:w="8574" w:type="dxa"/>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肺结核患者管理项目</w:t>
            </w:r>
          </w:p>
          <w:p>
            <w:pPr>
              <w:spacing w:line="340" w:lineRule="exact"/>
              <w:rPr>
                <w:rFonts w:hint="eastAsia" w:ascii="宋体" w:hAnsi="宋体" w:eastAsia="宋体" w:cs="宋体"/>
                <w:sz w:val="21"/>
                <w:szCs w:val="21"/>
              </w:rPr>
            </w:pPr>
            <w:r>
              <w:rPr>
                <w:rFonts w:hint="eastAsia" w:ascii="宋体" w:hAnsi="宋体" w:eastAsia="宋体" w:cs="宋体"/>
                <w:sz w:val="21"/>
                <w:szCs w:val="21"/>
              </w:rPr>
              <w:t>1.乡镇卫生院及社区服务中心未对推介的肺结核可疑症状者是否就诊信息在1周内进行结果回访。</w:t>
            </w:r>
          </w:p>
          <w:p>
            <w:pPr>
              <w:spacing w:line="340" w:lineRule="exact"/>
              <w:rPr>
                <w:rFonts w:hint="eastAsia" w:ascii="宋体" w:hAnsi="宋体" w:eastAsia="宋体" w:cs="宋体"/>
                <w:sz w:val="21"/>
                <w:szCs w:val="21"/>
              </w:rPr>
            </w:pPr>
            <w:r>
              <w:rPr>
                <w:rFonts w:hint="eastAsia" w:ascii="宋体" w:hAnsi="宋体" w:eastAsia="宋体" w:cs="宋体"/>
                <w:sz w:val="21"/>
                <w:szCs w:val="21"/>
              </w:rPr>
              <w:t>2.在结核病管理上责任不明确，程序不清。在肺结核病人出院后，区级定点医院或疾控中心未及时给乡镇卫生院发出患者管理通知单，乡镇在接到管理通知单后未在72小时内做到镇、村、患者三见面，导致部分患者出院后几个月仍未纳入管理。</w:t>
            </w:r>
          </w:p>
          <w:p>
            <w:pPr>
              <w:spacing w:line="340" w:lineRule="exact"/>
              <w:rPr>
                <w:rFonts w:hint="eastAsia" w:ascii="宋体" w:hAnsi="宋体" w:eastAsia="宋体" w:cs="宋体"/>
                <w:sz w:val="21"/>
                <w:szCs w:val="21"/>
              </w:rPr>
            </w:pPr>
            <w:r>
              <w:rPr>
                <w:rFonts w:hint="eastAsia" w:ascii="宋体" w:hAnsi="宋体" w:eastAsia="宋体" w:cs="宋体"/>
                <w:sz w:val="21"/>
                <w:szCs w:val="21"/>
              </w:rPr>
              <w:t>3.乡镇及村医对患者的随访应该是每次见面都要签名拍照，但有些病人资料仅是随访表，其余资料缺失，随访资料缺乏真实性。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40" w:lineRule="exact"/>
              <w:rPr>
                <w:rFonts w:hint="eastAsia" w:ascii="宋体" w:hAnsi="宋体" w:eastAsia="宋体" w:cs="宋体"/>
                <w:sz w:val="21"/>
                <w:szCs w:val="21"/>
              </w:rPr>
            </w:pPr>
          </w:p>
        </w:tc>
        <w:tc>
          <w:tcPr>
            <w:tcW w:w="8574" w:type="dxa"/>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中医药健康管理项目</w:t>
            </w:r>
          </w:p>
          <w:p>
            <w:pPr>
              <w:spacing w:line="340" w:lineRule="exact"/>
              <w:rPr>
                <w:rFonts w:hint="eastAsia" w:ascii="宋体" w:hAnsi="宋体" w:eastAsia="宋体" w:cs="宋体"/>
                <w:sz w:val="21"/>
                <w:szCs w:val="21"/>
              </w:rPr>
            </w:pPr>
            <w:r>
              <w:rPr>
                <w:rFonts w:hint="eastAsia" w:ascii="宋体" w:hAnsi="宋体" w:eastAsia="宋体" w:cs="宋体"/>
                <w:sz w:val="21"/>
                <w:szCs w:val="21"/>
              </w:rPr>
              <w:t>1.老年人健康管理分级不够准确，体质辨识正确率不够高。</w:t>
            </w:r>
          </w:p>
          <w:p>
            <w:pPr>
              <w:spacing w:line="340" w:lineRule="exact"/>
              <w:rPr>
                <w:rFonts w:hint="eastAsia" w:ascii="宋体" w:hAnsi="宋体" w:eastAsia="宋体" w:cs="宋体"/>
                <w:sz w:val="21"/>
                <w:szCs w:val="21"/>
              </w:rPr>
            </w:pPr>
            <w:r>
              <w:rPr>
                <w:rFonts w:hint="eastAsia" w:ascii="宋体" w:hAnsi="宋体" w:eastAsia="宋体" w:cs="宋体"/>
                <w:sz w:val="21"/>
                <w:szCs w:val="21"/>
              </w:rPr>
              <w:t>2.纸质版服务记录与电子版内容有出入。</w:t>
            </w:r>
          </w:p>
          <w:p>
            <w:pPr>
              <w:spacing w:line="340" w:lineRule="exact"/>
              <w:rPr>
                <w:rFonts w:hint="eastAsia" w:ascii="宋体" w:hAnsi="宋体" w:eastAsia="宋体" w:cs="宋体"/>
                <w:sz w:val="21"/>
                <w:szCs w:val="21"/>
              </w:rPr>
            </w:pPr>
            <w:r>
              <w:rPr>
                <w:rFonts w:hint="eastAsia" w:ascii="宋体" w:hAnsi="宋体" w:eastAsia="宋体" w:cs="宋体"/>
                <w:sz w:val="21"/>
                <w:szCs w:val="21"/>
              </w:rPr>
              <w:t>3.指导处方缺失，处方与体质辨识结果不符。</w:t>
            </w:r>
          </w:p>
          <w:p>
            <w:pPr>
              <w:spacing w:line="340" w:lineRule="exact"/>
              <w:rPr>
                <w:rFonts w:hint="eastAsia" w:ascii="宋体" w:hAnsi="宋体" w:eastAsia="宋体" w:cs="宋体"/>
                <w:sz w:val="21"/>
                <w:szCs w:val="21"/>
              </w:rPr>
            </w:pPr>
            <w:r>
              <w:rPr>
                <w:rFonts w:hint="eastAsia" w:ascii="宋体" w:hAnsi="宋体" w:eastAsia="宋体" w:cs="宋体"/>
                <w:sz w:val="21"/>
                <w:szCs w:val="21"/>
              </w:rPr>
              <w:t>4.0-36月龄儿童服务记录表不符合第三版规范，指导处方缺失。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894" w:type="dxa"/>
            <w:vMerge w:val="continue"/>
            <w:vAlign w:val="top"/>
          </w:tcPr>
          <w:p>
            <w:pPr>
              <w:spacing w:line="340" w:lineRule="exact"/>
              <w:rPr>
                <w:rFonts w:hint="eastAsia" w:ascii="宋体" w:hAnsi="宋体" w:eastAsia="宋体" w:cs="宋体"/>
                <w:sz w:val="21"/>
                <w:szCs w:val="21"/>
              </w:rPr>
            </w:pPr>
          </w:p>
        </w:tc>
        <w:tc>
          <w:tcPr>
            <w:tcW w:w="8574" w:type="dxa"/>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老年人健康管理项目</w:t>
            </w:r>
          </w:p>
          <w:p>
            <w:pPr>
              <w:spacing w:line="340" w:lineRule="exact"/>
              <w:rPr>
                <w:rFonts w:hint="eastAsia" w:ascii="宋体" w:hAnsi="宋体" w:eastAsia="宋体" w:cs="宋体"/>
                <w:sz w:val="21"/>
                <w:szCs w:val="21"/>
              </w:rPr>
            </w:pPr>
            <w:r>
              <w:rPr>
                <w:rFonts w:hint="eastAsia" w:ascii="宋体" w:hAnsi="宋体" w:eastAsia="宋体" w:cs="宋体"/>
                <w:sz w:val="21"/>
                <w:szCs w:val="21"/>
              </w:rPr>
              <w:t>1.体检表填写不规范，只测了单侧血压，没做某项检查但表上填了，体检项目不全，部分档案中没有附化验单。</w:t>
            </w:r>
          </w:p>
          <w:p>
            <w:pPr>
              <w:spacing w:line="340" w:lineRule="exact"/>
              <w:rPr>
                <w:rFonts w:hint="eastAsia" w:ascii="宋体" w:hAnsi="宋体" w:eastAsia="宋体" w:cs="宋体"/>
                <w:sz w:val="21"/>
                <w:szCs w:val="21"/>
              </w:rPr>
            </w:pPr>
            <w:r>
              <w:rPr>
                <w:rFonts w:hint="eastAsia" w:ascii="宋体" w:hAnsi="宋体" w:eastAsia="宋体" w:cs="宋体"/>
                <w:sz w:val="21"/>
                <w:szCs w:val="21"/>
              </w:rPr>
              <w:t>2.电子档案与纸质档案不一致。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40" w:lineRule="exact"/>
              <w:rPr>
                <w:rFonts w:hint="eastAsia" w:ascii="宋体" w:hAnsi="宋体" w:eastAsia="宋体" w:cs="宋体"/>
                <w:sz w:val="21"/>
                <w:szCs w:val="21"/>
              </w:rPr>
            </w:pPr>
          </w:p>
        </w:tc>
        <w:tc>
          <w:tcPr>
            <w:tcW w:w="8574" w:type="dxa"/>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卫生计生监督协管项目</w:t>
            </w:r>
          </w:p>
          <w:p>
            <w:pPr>
              <w:spacing w:line="340" w:lineRule="exact"/>
              <w:rPr>
                <w:rFonts w:hint="eastAsia" w:ascii="宋体" w:hAnsi="宋体" w:eastAsia="宋体" w:cs="宋体"/>
                <w:sz w:val="21"/>
                <w:szCs w:val="21"/>
              </w:rPr>
            </w:pPr>
            <w:r>
              <w:rPr>
                <w:rFonts w:hint="eastAsia" w:ascii="宋体" w:hAnsi="宋体" w:eastAsia="宋体" w:cs="宋体"/>
                <w:sz w:val="21"/>
                <w:szCs w:val="21"/>
              </w:rPr>
              <w:t>督导文书不够规范，资料凌乱。</w:t>
            </w:r>
          </w:p>
        </w:tc>
      </w:tr>
    </w:tbl>
    <w:p>
      <w:pPr>
        <w:rPr>
          <w:rFonts w:hint="eastAsia" w:ascii="宋体" w:hAnsi="宋体" w:eastAsia="宋体" w:cs="宋体"/>
          <w:sz w:val="21"/>
          <w:szCs w:val="21"/>
        </w:rPr>
        <w:sectPr>
          <w:pgSz w:w="11906" w:h="16838"/>
          <w:pgMar w:top="1417" w:right="1418" w:bottom="1134" w:left="1418" w:header="851" w:footer="992" w:gutter="0"/>
          <w:pgNumType w:fmt="numberInDash"/>
          <w:cols w:space="720" w:num="1"/>
          <w:docGrid w:type="lines" w:linePitch="312" w:charSpace="0"/>
        </w:sectPr>
      </w:pPr>
    </w:p>
    <w:p>
      <w:pPr>
        <w:spacing w:line="500" w:lineRule="exact"/>
        <w:jc w:val="center"/>
        <w:rPr>
          <w:rFonts w:hint="eastAsia" w:ascii="宋体" w:hAnsi="宋体" w:eastAsia="宋体" w:cs="宋体"/>
          <w:sz w:val="21"/>
          <w:szCs w:val="21"/>
        </w:rPr>
      </w:pPr>
      <w:r>
        <w:rPr>
          <w:rFonts w:hint="eastAsia" w:ascii="宋体" w:hAnsi="宋体" w:eastAsia="宋体" w:cs="宋体"/>
          <w:sz w:val="21"/>
          <w:szCs w:val="21"/>
        </w:rPr>
        <w:t>2017年基本公共卫生服务项目市级考核问题列表</w:t>
      </w:r>
    </w:p>
    <w:p>
      <w:pPr>
        <w:spacing w:line="500" w:lineRule="exact"/>
        <w:jc w:val="center"/>
        <w:rPr>
          <w:rFonts w:hint="eastAsia" w:ascii="宋体" w:hAnsi="宋体" w:eastAsia="宋体" w:cs="宋体"/>
          <w:sz w:val="21"/>
          <w:szCs w:val="21"/>
        </w:rPr>
      </w:pPr>
      <w:r>
        <w:rPr>
          <w:rFonts w:hint="eastAsia" w:ascii="宋体" w:hAnsi="宋体" w:eastAsia="宋体" w:cs="宋体"/>
          <w:sz w:val="21"/>
          <w:szCs w:val="21"/>
        </w:rPr>
        <w:t>（洛南县）</w:t>
      </w:r>
    </w:p>
    <w:tbl>
      <w:tblPr>
        <w:tblStyle w:val="4"/>
        <w:tblpPr w:leftFromText="180" w:rightFromText="180" w:vertAnchor="text" w:horzAnchor="page" w:tblpX="1323" w:tblpY="356"/>
        <w:tblOverlap w:val="never"/>
        <w:tblW w:w="9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8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4" w:type="dxa"/>
            <w:vAlign w:val="center"/>
          </w:tcPr>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问题</w:t>
            </w:r>
          </w:p>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类型</w:t>
            </w:r>
          </w:p>
        </w:tc>
        <w:tc>
          <w:tcPr>
            <w:tcW w:w="8851" w:type="dxa"/>
            <w:vAlign w:val="center"/>
          </w:tcPr>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问题内容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5" w:hRule="atLeast"/>
        </w:trPr>
        <w:tc>
          <w:tcPr>
            <w:tcW w:w="894" w:type="dxa"/>
            <w:vAlign w:val="center"/>
          </w:tcPr>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组织</w:t>
            </w:r>
          </w:p>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管理</w:t>
            </w:r>
          </w:p>
        </w:tc>
        <w:tc>
          <w:tcPr>
            <w:tcW w:w="8851" w:type="dxa"/>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1.县级层面：绩效考核要加强，上半年考核指标体系设计不够完善，资金管理考核力度需加强，年度绩效考核未开展。</w:t>
            </w:r>
          </w:p>
          <w:p>
            <w:pPr>
              <w:spacing w:line="320" w:lineRule="exact"/>
              <w:rPr>
                <w:rFonts w:hint="eastAsia" w:ascii="宋体" w:hAnsi="宋体" w:eastAsia="宋体" w:cs="宋体"/>
                <w:sz w:val="21"/>
                <w:szCs w:val="21"/>
              </w:rPr>
            </w:pPr>
            <w:r>
              <w:rPr>
                <w:rFonts w:hint="eastAsia" w:ascii="宋体" w:hAnsi="宋体" w:eastAsia="宋体" w:cs="宋体"/>
                <w:sz w:val="21"/>
                <w:szCs w:val="21"/>
              </w:rPr>
              <w:t>2.镇级层面：（1）对项目制度设计的认识有偏差，项目管理整体性、协同性不强。（2）对项目工作组织管理的精细化程度需提升，工作资料规范性不强，归集整理较凌乱，文件内容出现雷同，实际效果较差。</w:t>
            </w:r>
          </w:p>
          <w:p>
            <w:pPr>
              <w:spacing w:line="320" w:lineRule="exact"/>
              <w:rPr>
                <w:rFonts w:hint="eastAsia" w:ascii="宋体" w:hAnsi="宋体" w:eastAsia="宋体" w:cs="宋体"/>
                <w:sz w:val="21"/>
                <w:szCs w:val="21"/>
              </w:rPr>
            </w:pPr>
            <w:r>
              <w:rPr>
                <w:rFonts w:hint="eastAsia" w:ascii="宋体" w:hAnsi="宋体" w:eastAsia="宋体" w:cs="宋体"/>
                <w:sz w:val="21"/>
                <w:szCs w:val="21"/>
              </w:rPr>
              <w:t>2.宣传方面：抽查的卫生室免费项目政策宣传牌制作不到位，镇卫生院宣传牌不符合要求，宣传氛围不够浓厚。</w:t>
            </w:r>
          </w:p>
          <w:p>
            <w:pPr>
              <w:spacing w:line="320" w:lineRule="exact"/>
              <w:rPr>
                <w:rFonts w:hint="eastAsia" w:ascii="宋体" w:hAnsi="宋体" w:eastAsia="宋体" w:cs="宋体"/>
                <w:sz w:val="21"/>
                <w:szCs w:val="21"/>
              </w:rPr>
            </w:pPr>
            <w:r>
              <w:rPr>
                <w:rFonts w:hint="eastAsia" w:ascii="宋体" w:hAnsi="宋体" w:eastAsia="宋体" w:cs="宋体"/>
                <w:sz w:val="21"/>
                <w:szCs w:val="21"/>
              </w:rPr>
              <w:t>4.培训方面：培训实效性不强，镇村人员对三版服务规范内容不掌握。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5" w:hRule="atLeast"/>
        </w:trPr>
        <w:tc>
          <w:tcPr>
            <w:tcW w:w="894" w:type="dxa"/>
            <w:vAlign w:val="center"/>
          </w:tcPr>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资金管理</w:t>
            </w:r>
          </w:p>
        </w:tc>
        <w:tc>
          <w:tcPr>
            <w:tcW w:w="8851" w:type="dxa"/>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1.项目支出预算执行进度较慢，影响财政资金的使用效率，造成政策的滞后效应。</w:t>
            </w:r>
          </w:p>
          <w:p>
            <w:pPr>
              <w:spacing w:line="320" w:lineRule="exact"/>
              <w:rPr>
                <w:rFonts w:hint="eastAsia" w:ascii="宋体" w:hAnsi="宋体" w:eastAsia="宋体" w:cs="宋体"/>
                <w:sz w:val="21"/>
                <w:szCs w:val="21"/>
              </w:rPr>
            </w:pPr>
            <w:r>
              <w:rPr>
                <w:rFonts w:hint="eastAsia" w:ascii="宋体" w:hAnsi="宋体" w:eastAsia="宋体" w:cs="宋体"/>
                <w:sz w:val="21"/>
                <w:szCs w:val="21"/>
              </w:rPr>
              <w:t>2.按照项目资金到位率考核要求，未按项目考核两个认定标准执行，全年资金拨付率仅占36.5%（按要求6月30日前应达到50%）。</w:t>
            </w:r>
          </w:p>
          <w:p>
            <w:pPr>
              <w:spacing w:line="320" w:lineRule="exact"/>
              <w:rPr>
                <w:rFonts w:hint="eastAsia" w:ascii="宋体" w:hAnsi="宋体" w:eastAsia="宋体" w:cs="宋体"/>
                <w:sz w:val="21"/>
                <w:szCs w:val="21"/>
              </w:rPr>
            </w:pPr>
            <w:r>
              <w:rPr>
                <w:rFonts w:hint="eastAsia" w:ascii="宋体" w:hAnsi="宋体" w:eastAsia="宋体" w:cs="宋体"/>
                <w:sz w:val="21"/>
                <w:szCs w:val="21"/>
              </w:rPr>
              <w:t>3.基层卫生院未按《基层卫生机构财务制度》的要求加强内部控制，进行专项核算，未将公卫项目的收支在“财政补助收入”医疗卫生支出-公共卫生支出等会计科目下核算，会计科目使用不准确，支出分科不详细，公卫项目支出混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restart"/>
            <w:vAlign w:val="center"/>
          </w:tcPr>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项目</w:t>
            </w:r>
          </w:p>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执行</w:t>
            </w:r>
          </w:p>
        </w:tc>
        <w:tc>
          <w:tcPr>
            <w:tcW w:w="8851" w:type="dxa"/>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居民健康档案项目</w:t>
            </w:r>
          </w:p>
          <w:p>
            <w:pPr>
              <w:spacing w:line="320" w:lineRule="exact"/>
              <w:rPr>
                <w:rFonts w:hint="eastAsia" w:ascii="宋体" w:hAnsi="宋体" w:eastAsia="宋体" w:cs="宋体"/>
                <w:sz w:val="21"/>
                <w:szCs w:val="21"/>
              </w:rPr>
            </w:pPr>
            <w:r>
              <w:rPr>
                <w:rFonts w:hint="eastAsia" w:ascii="宋体" w:hAnsi="宋体" w:eastAsia="宋体" w:cs="宋体"/>
                <w:sz w:val="21"/>
                <w:szCs w:val="21"/>
              </w:rPr>
              <w:t>1.各种报表、文件中的数字上下不相符（石门镇卫生院报表建档26418人，电脑信息平台显示26034份正常档案，半年总结、全年总结、报表数字不符；永丰镇报表30710份，平台显示正常档案32064份），个人健康档案历年资料排列无序。</w:t>
            </w:r>
          </w:p>
          <w:p>
            <w:pPr>
              <w:spacing w:line="320" w:lineRule="exact"/>
              <w:rPr>
                <w:rFonts w:hint="eastAsia" w:ascii="宋体" w:hAnsi="宋体" w:eastAsia="宋体" w:cs="宋体"/>
                <w:sz w:val="21"/>
                <w:szCs w:val="21"/>
              </w:rPr>
            </w:pPr>
            <w:r>
              <w:rPr>
                <w:rFonts w:hint="eastAsia" w:ascii="宋体" w:hAnsi="宋体" w:eastAsia="宋体" w:cs="宋体"/>
                <w:sz w:val="21"/>
                <w:szCs w:val="21"/>
              </w:rPr>
              <w:t>2.档案室杂物堆放较多，面积小，不能满足工作需要。</w:t>
            </w:r>
          </w:p>
          <w:p>
            <w:pPr>
              <w:spacing w:line="320" w:lineRule="exact"/>
              <w:rPr>
                <w:rFonts w:hint="eastAsia" w:ascii="宋体" w:hAnsi="宋体" w:eastAsia="宋体" w:cs="宋体"/>
                <w:sz w:val="21"/>
                <w:szCs w:val="21"/>
              </w:rPr>
            </w:pPr>
            <w:r>
              <w:rPr>
                <w:rFonts w:hint="eastAsia" w:ascii="宋体" w:hAnsi="宋体" w:eastAsia="宋体" w:cs="宋体"/>
                <w:sz w:val="21"/>
                <w:szCs w:val="21"/>
              </w:rPr>
              <w:t>3.虽然各种台账健全，但工作人员不能利用台账快速、准确的调取档案。</w:t>
            </w:r>
          </w:p>
          <w:p>
            <w:pPr>
              <w:spacing w:line="320" w:lineRule="exact"/>
              <w:rPr>
                <w:rFonts w:hint="eastAsia" w:ascii="宋体" w:hAnsi="宋体" w:eastAsia="宋体" w:cs="宋体"/>
                <w:sz w:val="21"/>
                <w:szCs w:val="21"/>
              </w:rPr>
            </w:pPr>
            <w:r>
              <w:rPr>
                <w:rFonts w:hint="eastAsia" w:ascii="宋体" w:hAnsi="宋体" w:eastAsia="宋体" w:cs="宋体"/>
                <w:sz w:val="21"/>
                <w:szCs w:val="21"/>
              </w:rPr>
              <w:t>4.档案合格率低。（石门镇卫生院报表显示档案合格率99%，永丰80%，实际较低，封面、个人信息表、体检表、随访表空项较多；2017年各种动态记录表单未归入档案，电子档案录入不全）</w:t>
            </w:r>
          </w:p>
          <w:p>
            <w:pPr>
              <w:spacing w:line="320" w:lineRule="exact"/>
              <w:rPr>
                <w:rFonts w:hint="eastAsia" w:ascii="宋体" w:hAnsi="宋体" w:eastAsia="宋体" w:cs="宋体"/>
                <w:sz w:val="21"/>
                <w:szCs w:val="21"/>
              </w:rPr>
            </w:pPr>
            <w:r>
              <w:rPr>
                <w:rFonts w:hint="eastAsia" w:ascii="宋体" w:hAnsi="宋体" w:eastAsia="宋体" w:cs="宋体"/>
                <w:sz w:val="21"/>
                <w:szCs w:val="21"/>
              </w:rPr>
              <w:t>5.个别乡镇7月1日后仍使用旧表单，未按第三版规范要求建档、归档。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center"/>
          </w:tcPr>
          <w:p>
            <w:pPr>
              <w:spacing w:line="320" w:lineRule="exact"/>
              <w:jc w:val="center"/>
              <w:rPr>
                <w:rFonts w:hint="eastAsia" w:ascii="宋体" w:hAnsi="宋体" w:eastAsia="宋体" w:cs="宋体"/>
                <w:b/>
                <w:bCs/>
                <w:sz w:val="21"/>
                <w:szCs w:val="21"/>
              </w:rPr>
            </w:pPr>
          </w:p>
        </w:tc>
        <w:tc>
          <w:tcPr>
            <w:tcW w:w="8851" w:type="dxa"/>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预防接种项目</w:t>
            </w:r>
          </w:p>
          <w:p>
            <w:pPr>
              <w:spacing w:line="320" w:lineRule="exact"/>
              <w:rPr>
                <w:rFonts w:hint="eastAsia" w:ascii="宋体" w:hAnsi="宋体" w:eastAsia="宋体" w:cs="宋体"/>
                <w:sz w:val="21"/>
                <w:szCs w:val="21"/>
              </w:rPr>
            </w:pPr>
            <w:r>
              <w:rPr>
                <w:rFonts w:hint="eastAsia" w:ascii="宋体" w:hAnsi="宋体" w:eastAsia="宋体" w:cs="宋体"/>
                <w:sz w:val="21"/>
                <w:szCs w:val="21"/>
              </w:rPr>
              <w:t>1.接种证未更换，查20名儿童均使用旧版接种证，出入库登记未用新版表单。</w:t>
            </w:r>
          </w:p>
          <w:p>
            <w:pPr>
              <w:spacing w:line="320" w:lineRule="exact"/>
              <w:rPr>
                <w:rFonts w:hint="eastAsia" w:ascii="宋体" w:hAnsi="宋体" w:eastAsia="宋体" w:cs="宋体"/>
                <w:sz w:val="21"/>
                <w:szCs w:val="21"/>
              </w:rPr>
            </w:pPr>
            <w:r>
              <w:rPr>
                <w:rFonts w:hint="eastAsia" w:ascii="宋体" w:hAnsi="宋体" w:eastAsia="宋体" w:cs="宋体"/>
                <w:sz w:val="21"/>
                <w:szCs w:val="21"/>
              </w:rPr>
              <w:t>2.麻疹疫苗接种及时率较低，抽查10名儿童，及时率不足60%。</w:t>
            </w:r>
          </w:p>
          <w:p>
            <w:pPr>
              <w:spacing w:line="320" w:lineRule="exact"/>
              <w:rPr>
                <w:rFonts w:hint="eastAsia" w:ascii="宋体" w:hAnsi="宋体" w:eastAsia="宋体" w:cs="宋体"/>
                <w:sz w:val="21"/>
                <w:szCs w:val="21"/>
              </w:rPr>
            </w:pPr>
            <w:r>
              <w:rPr>
                <w:rFonts w:hint="eastAsia" w:ascii="宋体" w:hAnsi="宋体" w:eastAsia="宋体" w:cs="宋体"/>
                <w:sz w:val="21"/>
                <w:szCs w:val="21"/>
              </w:rPr>
              <w:t>3.证、卡、册相符率低，仅达60%，有儿童提前接种，间隔不足问题。</w:t>
            </w:r>
          </w:p>
          <w:p>
            <w:pPr>
              <w:spacing w:line="320" w:lineRule="exact"/>
              <w:rPr>
                <w:rFonts w:hint="eastAsia" w:ascii="宋体" w:hAnsi="宋体" w:eastAsia="宋体" w:cs="宋体"/>
                <w:sz w:val="21"/>
                <w:szCs w:val="21"/>
              </w:rPr>
            </w:pPr>
            <w:r>
              <w:rPr>
                <w:rFonts w:hint="eastAsia" w:ascii="宋体" w:hAnsi="宋体" w:eastAsia="宋体" w:cs="宋体"/>
                <w:sz w:val="21"/>
                <w:szCs w:val="21"/>
              </w:rPr>
              <w:t>4.信息化录入基本公共卫生平台与预防接种数据不符。</w:t>
            </w:r>
          </w:p>
          <w:p>
            <w:pPr>
              <w:spacing w:line="320" w:lineRule="exact"/>
              <w:rPr>
                <w:rFonts w:hint="eastAsia" w:ascii="宋体" w:hAnsi="宋体" w:eastAsia="宋体" w:cs="宋体"/>
                <w:sz w:val="21"/>
                <w:szCs w:val="21"/>
              </w:rPr>
            </w:pPr>
            <w:r>
              <w:rPr>
                <w:rFonts w:hint="eastAsia" w:ascii="宋体" w:hAnsi="宋体" w:eastAsia="宋体" w:cs="宋体"/>
                <w:sz w:val="21"/>
                <w:szCs w:val="21"/>
              </w:rPr>
              <w:t>5.所查永丰镇留存、石门镇杨河村温度监测记录不规范。</w:t>
            </w:r>
          </w:p>
          <w:p>
            <w:pPr>
              <w:spacing w:line="320" w:lineRule="exact"/>
              <w:rPr>
                <w:rFonts w:hint="eastAsia" w:ascii="宋体" w:hAnsi="宋体" w:eastAsia="宋体" w:cs="宋体"/>
                <w:sz w:val="21"/>
                <w:szCs w:val="21"/>
              </w:rPr>
            </w:pPr>
            <w:r>
              <w:rPr>
                <w:rFonts w:hint="eastAsia" w:ascii="宋体" w:hAnsi="宋体" w:eastAsia="宋体" w:cs="宋体"/>
                <w:sz w:val="21"/>
                <w:szCs w:val="21"/>
              </w:rPr>
              <w:t>6.疫苗批签发资料留存不足。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20" w:lineRule="exact"/>
              <w:rPr>
                <w:rFonts w:hint="eastAsia" w:ascii="宋体" w:hAnsi="宋体" w:eastAsia="宋体" w:cs="宋体"/>
                <w:sz w:val="21"/>
                <w:szCs w:val="21"/>
              </w:rPr>
            </w:pPr>
          </w:p>
        </w:tc>
        <w:tc>
          <w:tcPr>
            <w:tcW w:w="8851" w:type="dxa"/>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传染病及突发公共卫生事件报告和处理项目</w:t>
            </w:r>
          </w:p>
          <w:p>
            <w:pPr>
              <w:spacing w:line="320" w:lineRule="exact"/>
              <w:rPr>
                <w:rFonts w:hint="eastAsia" w:ascii="宋体" w:hAnsi="宋体" w:eastAsia="宋体" w:cs="宋体"/>
                <w:sz w:val="21"/>
                <w:szCs w:val="21"/>
              </w:rPr>
            </w:pPr>
            <w:r>
              <w:rPr>
                <w:rFonts w:hint="eastAsia" w:ascii="宋体" w:hAnsi="宋体" w:eastAsia="宋体" w:cs="宋体"/>
                <w:sz w:val="21"/>
                <w:szCs w:val="21"/>
              </w:rPr>
              <w:t>传染病的门诊日志登记缺项、卡片信息不及时（永丰镇）。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20" w:lineRule="exact"/>
              <w:rPr>
                <w:rFonts w:hint="eastAsia" w:ascii="宋体" w:hAnsi="宋体" w:eastAsia="宋体" w:cs="宋体"/>
                <w:sz w:val="21"/>
                <w:szCs w:val="21"/>
              </w:rPr>
            </w:pPr>
          </w:p>
        </w:tc>
        <w:tc>
          <w:tcPr>
            <w:tcW w:w="8851" w:type="dxa"/>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健康教育项目</w:t>
            </w:r>
          </w:p>
          <w:p>
            <w:pPr>
              <w:spacing w:line="320" w:lineRule="exact"/>
              <w:rPr>
                <w:rFonts w:hint="eastAsia" w:ascii="宋体" w:hAnsi="宋体" w:eastAsia="宋体" w:cs="宋体"/>
                <w:sz w:val="21"/>
                <w:szCs w:val="21"/>
              </w:rPr>
            </w:pPr>
            <w:r>
              <w:rPr>
                <w:rFonts w:hint="eastAsia" w:ascii="宋体" w:hAnsi="宋体" w:eastAsia="宋体" w:cs="宋体"/>
                <w:sz w:val="21"/>
                <w:szCs w:val="21"/>
              </w:rPr>
              <w:t>健康教育工作有待进一步规范。永丰镇中心卫生院健康知识讲座人数均未达到标准，资料来源记录不详细。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trPr>
        <w:tc>
          <w:tcPr>
            <w:tcW w:w="894" w:type="dxa"/>
            <w:vMerge w:val="continue"/>
            <w:vAlign w:val="top"/>
          </w:tcPr>
          <w:p>
            <w:pPr>
              <w:spacing w:line="320" w:lineRule="exact"/>
              <w:rPr>
                <w:rFonts w:hint="eastAsia" w:ascii="宋体" w:hAnsi="宋体" w:eastAsia="宋体" w:cs="宋体"/>
                <w:sz w:val="21"/>
                <w:szCs w:val="21"/>
              </w:rPr>
            </w:pPr>
          </w:p>
        </w:tc>
        <w:tc>
          <w:tcPr>
            <w:tcW w:w="8851" w:type="dxa"/>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孕产妇和0-6岁儿童健康管理项目</w:t>
            </w:r>
          </w:p>
          <w:p>
            <w:pPr>
              <w:spacing w:line="320" w:lineRule="exact"/>
              <w:rPr>
                <w:rFonts w:hint="eastAsia" w:ascii="宋体" w:hAnsi="宋体" w:eastAsia="宋体" w:cs="宋体"/>
                <w:sz w:val="21"/>
                <w:szCs w:val="21"/>
              </w:rPr>
            </w:pPr>
            <w:r>
              <w:rPr>
                <w:rFonts w:hint="eastAsia" w:ascii="宋体" w:hAnsi="宋体" w:eastAsia="宋体" w:cs="宋体"/>
                <w:sz w:val="21"/>
                <w:szCs w:val="21"/>
              </w:rPr>
              <w:t>1.孕产妇和0-6岁儿童电子档案建档率低。</w:t>
            </w:r>
          </w:p>
          <w:p>
            <w:pPr>
              <w:spacing w:line="320" w:lineRule="exact"/>
              <w:rPr>
                <w:rFonts w:hint="eastAsia" w:ascii="宋体" w:hAnsi="宋体" w:eastAsia="宋体" w:cs="宋体"/>
                <w:sz w:val="21"/>
                <w:szCs w:val="21"/>
              </w:rPr>
            </w:pPr>
            <w:r>
              <w:rPr>
                <w:rFonts w:hint="eastAsia" w:ascii="宋体" w:hAnsi="宋体" w:eastAsia="宋体" w:cs="宋体"/>
                <w:sz w:val="21"/>
                <w:szCs w:val="21"/>
              </w:rPr>
              <w:t>2.服务记录资料不完善：（1）保健手册上内容填写有空项，集中体现在孕妇初诊孕周、血压、血尿常规检测值方面；（2）健康档案填写有空项，集中体现在孕产妇的建册孕周、联系电话、孕产史、血尿常规，儿童家庭访视表中的新生儿疾病筛查、黄疸等项目；（3）信息不一致：保健手册和档案上同一内容填写不一致（血红蛋白、体重）；（4）3岁以上儿童体检信息未录入儿童保健手册和健康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20" w:lineRule="exact"/>
              <w:rPr>
                <w:rFonts w:hint="eastAsia" w:ascii="宋体" w:hAnsi="宋体" w:eastAsia="宋体" w:cs="宋体"/>
                <w:sz w:val="21"/>
                <w:szCs w:val="21"/>
              </w:rPr>
            </w:pPr>
          </w:p>
        </w:tc>
        <w:tc>
          <w:tcPr>
            <w:tcW w:w="8851" w:type="dxa"/>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慢性病管理（高血压和糖尿病健康管理项目）</w:t>
            </w:r>
          </w:p>
          <w:p>
            <w:pPr>
              <w:spacing w:line="320" w:lineRule="exact"/>
              <w:rPr>
                <w:rFonts w:hint="eastAsia" w:ascii="宋体" w:hAnsi="宋体" w:eastAsia="宋体" w:cs="宋体"/>
                <w:sz w:val="21"/>
                <w:szCs w:val="21"/>
              </w:rPr>
            </w:pPr>
            <w:r>
              <w:rPr>
                <w:rFonts w:hint="eastAsia" w:ascii="宋体" w:hAnsi="宋体" w:eastAsia="宋体" w:cs="宋体"/>
                <w:sz w:val="21"/>
                <w:szCs w:val="21"/>
              </w:rPr>
              <w:t>1.分类干预措施不到位，对一次血压、血糖控制不满意患者未在2周内进行随访，对连续2次血压、血糖控制不满意患者未建议转诊。</w:t>
            </w:r>
          </w:p>
          <w:p>
            <w:pPr>
              <w:spacing w:line="320" w:lineRule="exact"/>
              <w:rPr>
                <w:rFonts w:hint="eastAsia" w:ascii="宋体" w:hAnsi="宋体" w:eastAsia="宋体" w:cs="宋体"/>
                <w:sz w:val="21"/>
                <w:szCs w:val="21"/>
              </w:rPr>
            </w:pPr>
            <w:r>
              <w:rPr>
                <w:rFonts w:hint="eastAsia" w:ascii="宋体" w:hAnsi="宋体" w:eastAsia="宋体" w:cs="宋体"/>
                <w:sz w:val="21"/>
                <w:szCs w:val="21"/>
              </w:rPr>
              <w:t>2.慢病随访表空项多，所抽个别档案随访表中血压、血糖为空且逻辑错误较多，如血压、血糖值与随访分类不相符，药物的剂量用法错误等。</w:t>
            </w:r>
          </w:p>
          <w:p>
            <w:pPr>
              <w:spacing w:line="320" w:lineRule="exact"/>
              <w:rPr>
                <w:rFonts w:hint="eastAsia" w:ascii="宋体" w:hAnsi="宋体" w:eastAsia="宋体" w:cs="宋体"/>
                <w:sz w:val="21"/>
                <w:szCs w:val="21"/>
              </w:rPr>
            </w:pPr>
            <w:r>
              <w:rPr>
                <w:rFonts w:hint="eastAsia" w:ascii="宋体" w:hAnsi="宋体" w:eastAsia="宋体" w:cs="宋体"/>
                <w:sz w:val="21"/>
                <w:szCs w:val="21"/>
              </w:rPr>
              <w:t>3.慢病健康体检表空项多，重点项目缺失，如健康评价、健康指导、危险因素控制等未填写。</w:t>
            </w:r>
          </w:p>
          <w:p>
            <w:pPr>
              <w:spacing w:line="320" w:lineRule="exact"/>
              <w:rPr>
                <w:rFonts w:hint="eastAsia" w:ascii="宋体" w:hAnsi="宋体" w:eastAsia="宋体" w:cs="宋体"/>
                <w:sz w:val="21"/>
                <w:szCs w:val="21"/>
              </w:rPr>
            </w:pPr>
            <w:r>
              <w:rPr>
                <w:rFonts w:hint="eastAsia" w:ascii="宋体" w:hAnsi="宋体" w:eastAsia="宋体" w:cs="宋体"/>
                <w:sz w:val="21"/>
                <w:szCs w:val="21"/>
              </w:rPr>
              <w:t>4.电子档案信息录入质量不高，空项、漏项多且部分档案药物录入混乱，药品重复、用量错误。</w:t>
            </w:r>
          </w:p>
          <w:p>
            <w:pPr>
              <w:spacing w:line="320" w:lineRule="exact"/>
              <w:rPr>
                <w:rFonts w:hint="eastAsia" w:ascii="宋体" w:hAnsi="宋体" w:eastAsia="宋体" w:cs="宋体"/>
                <w:sz w:val="21"/>
                <w:szCs w:val="21"/>
              </w:rPr>
            </w:pPr>
            <w:r>
              <w:rPr>
                <w:rFonts w:hint="eastAsia" w:ascii="宋体" w:hAnsi="宋体" w:eastAsia="宋体" w:cs="宋体"/>
                <w:sz w:val="21"/>
                <w:szCs w:val="21"/>
              </w:rPr>
              <w:t>5.部分患者2017年随访表未及时装入健康档案。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20" w:lineRule="exact"/>
              <w:rPr>
                <w:rFonts w:hint="eastAsia" w:ascii="宋体" w:hAnsi="宋体" w:eastAsia="宋体" w:cs="宋体"/>
                <w:sz w:val="21"/>
                <w:szCs w:val="21"/>
              </w:rPr>
            </w:pPr>
          </w:p>
        </w:tc>
        <w:tc>
          <w:tcPr>
            <w:tcW w:w="8851" w:type="dxa"/>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严重精神障碍患者管理项目</w:t>
            </w:r>
          </w:p>
          <w:p>
            <w:pPr>
              <w:spacing w:line="320" w:lineRule="exact"/>
              <w:rPr>
                <w:rFonts w:hint="eastAsia" w:ascii="宋体" w:hAnsi="宋体" w:eastAsia="宋体" w:cs="宋体"/>
                <w:sz w:val="21"/>
                <w:szCs w:val="21"/>
              </w:rPr>
            </w:pPr>
            <w:r>
              <w:rPr>
                <w:rFonts w:hint="eastAsia" w:ascii="宋体" w:hAnsi="宋体" w:eastAsia="宋体" w:cs="宋体"/>
                <w:sz w:val="21"/>
                <w:szCs w:val="21"/>
              </w:rPr>
              <w:t>1.专干变动频繁，业务不熟悉，档案整理比较混乱。</w:t>
            </w:r>
          </w:p>
          <w:p>
            <w:pPr>
              <w:spacing w:line="320" w:lineRule="exact"/>
              <w:rPr>
                <w:rFonts w:hint="eastAsia" w:ascii="宋体" w:hAnsi="宋体" w:eastAsia="宋体" w:cs="宋体"/>
                <w:sz w:val="21"/>
                <w:szCs w:val="21"/>
              </w:rPr>
            </w:pPr>
            <w:r>
              <w:rPr>
                <w:rFonts w:hint="eastAsia" w:ascii="宋体" w:hAnsi="宋体" w:eastAsia="宋体" w:cs="宋体"/>
                <w:sz w:val="21"/>
                <w:szCs w:val="21"/>
              </w:rPr>
              <w:t>2.档案资料不全，存在缺失年度体检、2017年随访信息表、知情同意书等问题。</w:t>
            </w:r>
          </w:p>
          <w:p>
            <w:pPr>
              <w:spacing w:line="320" w:lineRule="exact"/>
              <w:rPr>
                <w:rFonts w:hint="eastAsia" w:ascii="宋体" w:hAnsi="宋体" w:eastAsia="宋体" w:cs="宋体"/>
                <w:sz w:val="21"/>
                <w:szCs w:val="21"/>
              </w:rPr>
            </w:pPr>
            <w:r>
              <w:rPr>
                <w:rFonts w:hint="eastAsia" w:ascii="宋体" w:hAnsi="宋体" w:eastAsia="宋体" w:cs="宋体"/>
                <w:sz w:val="21"/>
                <w:szCs w:val="21"/>
              </w:rPr>
              <w:t>3.纸质资料填写存在缺项、漏项，错误等现象。</w:t>
            </w:r>
          </w:p>
          <w:p>
            <w:pPr>
              <w:spacing w:line="320" w:lineRule="exact"/>
              <w:rPr>
                <w:rFonts w:hint="eastAsia" w:ascii="宋体" w:hAnsi="宋体" w:eastAsia="宋体" w:cs="宋体"/>
                <w:sz w:val="21"/>
                <w:szCs w:val="21"/>
              </w:rPr>
            </w:pPr>
            <w:r>
              <w:rPr>
                <w:rFonts w:hint="eastAsia" w:ascii="宋体" w:hAnsi="宋体" w:eastAsia="宋体" w:cs="宋体"/>
                <w:sz w:val="21"/>
                <w:szCs w:val="21"/>
              </w:rPr>
              <w:t>4.随访发现病期基本稳定的应在4-6周内增加随访次数，年度应不少于8次随访记录，但未见增加随访次数，导致规范管理率低。</w:t>
            </w:r>
          </w:p>
          <w:p>
            <w:pPr>
              <w:spacing w:line="320" w:lineRule="exact"/>
              <w:rPr>
                <w:rFonts w:hint="eastAsia" w:ascii="宋体" w:hAnsi="宋体" w:eastAsia="宋体" w:cs="宋体"/>
                <w:sz w:val="21"/>
                <w:szCs w:val="21"/>
              </w:rPr>
            </w:pPr>
            <w:r>
              <w:rPr>
                <w:rFonts w:hint="eastAsia" w:ascii="宋体" w:hAnsi="宋体" w:eastAsia="宋体" w:cs="宋体"/>
                <w:sz w:val="21"/>
                <w:szCs w:val="21"/>
              </w:rPr>
              <w:t>5.纸质随访信息与电子录入信息不一致。</w:t>
            </w:r>
          </w:p>
          <w:p>
            <w:pPr>
              <w:spacing w:line="320" w:lineRule="exact"/>
              <w:rPr>
                <w:rFonts w:hint="eastAsia" w:ascii="宋体" w:hAnsi="宋体" w:eastAsia="宋体" w:cs="宋体"/>
                <w:sz w:val="21"/>
                <w:szCs w:val="21"/>
              </w:rPr>
            </w:pPr>
            <w:r>
              <w:rPr>
                <w:rFonts w:hint="eastAsia" w:ascii="宋体" w:hAnsi="宋体" w:eastAsia="宋体" w:cs="宋体"/>
                <w:sz w:val="21"/>
                <w:szCs w:val="21"/>
              </w:rPr>
              <w:t>6.有2例病人网上未找到信息。（石门镇）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20" w:lineRule="exact"/>
              <w:rPr>
                <w:rFonts w:hint="eastAsia" w:ascii="宋体" w:hAnsi="宋体" w:eastAsia="宋体" w:cs="宋体"/>
                <w:sz w:val="21"/>
                <w:szCs w:val="21"/>
              </w:rPr>
            </w:pPr>
          </w:p>
        </w:tc>
        <w:tc>
          <w:tcPr>
            <w:tcW w:w="8851" w:type="dxa"/>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肺结核患者管理项目</w:t>
            </w:r>
          </w:p>
          <w:p>
            <w:pPr>
              <w:spacing w:line="320" w:lineRule="exact"/>
              <w:rPr>
                <w:rFonts w:hint="eastAsia" w:ascii="宋体" w:hAnsi="宋体" w:eastAsia="宋体" w:cs="宋体"/>
                <w:sz w:val="21"/>
                <w:szCs w:val="21"/>
              </w:rPr>
            </w:pPr>
            <w:r>
              <w:rPr>
                <w:rFonts w:hint="eastAsia" w:ascii="宋体" w:hAnsi="宋体" w:eastAsia="宋体" w:cs="宋体"/>
                <w:sz w:val="21"/>
                <w:szCs w:val="21"/>
              </w:rPr>
              <w:t>1.乡镇卫生院未对推介的肺结核可疑症状者是否就诊结果进行回访。</w:t>
            </w:r>
          </w:p>
          <w:p>
            <w:pPr>
              <w:spacing w:line="320" w:lineRule="exact"/>
              <w:rPr>
                <w:rFonts w:hint="eastAsia" w:ascii="宋体" w:hAnsi="宋体" w:eastAsia="宋体" w:cs="宋体"/>
                <w:sz w:val="21"/>
                <w:szCs w:val="21"/>
              </w:rPr>
            </w:pPr>
            <w:r>
              <w:rPr>
                <w:rFonts w:hint="eastAsia" w:ascii="宋体" w:hAnsi="宋体" w:eastAsia="宋体" w:cs="宋体"/>
                <w:sz w:val="21"/>
                <w:szCs w:val="21"/>
              </w:rPr>
              <w:t>2.乡镇专干及村医对患者的随访应签名拍照，但多数随访无拍照，病人的质量管理本在随访后也未及时签名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20" w:lineRule="exact"/>
              <w:rPr>
                <w:rFonts w:hint="eastAsia" w:ascii="宋体" w:hAnsi="宋体" w:eastAsia="宋体" w:cs="宋体"/>
                <w:sz w:val="21"/>
                <w:szCs w:val="21"/>
              </w:rPr>
            </w:pPr>
          </w:p>
        </w:tc>
        <w:tc>
          <w:tcPr>
            <w:tcW w:w="8851" w:type="dxa"/>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中医药健康管理项目</w:t>
            </w:r>
          </w:p>
          <w:p>
            <w:pPr>
              <w:spacing w:line="320" w:lineRule="exact"/>
              <w:rPr>
                <w:rFonts w:hint="eastAsia" w:ascii="宋体" w:hAnsi="宋体" w:eastAsia="宋体" w:cs="宋体"/>
                <w:sz w:val="21"/>
                <w:szCs w:val="21"/>
              </w:rPr>
            </w:pPr>
            <w:r>
              <w:rPr>
                <w:rFonts w:hint="eastAsia" w:ascii="宋体" w:hAnsi="宋体" w:eastAsia="宋体" w:cs="宋体"/>
                <w:sz w:val="21"/>
                <w:szCs w:val="21"/>
              </w:rPr>
              <w:t>1.老年人健康管理服务做了但质量不高，部分体质辨识分数未填完整，体质判定不准确。</w:t>
            </w:r>
          </w:p>
          <w:p>
            <w:pPr>
              <w:spacing w:line="320" w:lineRule="exact"/>
              <w:rPr>
                <w:rFonts w:hint="eastAsia" w:ascii="宋体" w:hAnsi="宋体" w:eastAsia="宋体" w:cs="宋体"/>
                <w:sz w:val="21"/>
                <w:szCs w:val="21"/>
              </w:rPr>
            </w:pPr>
            <w:r>
              <w:rPr>
                <w:rFonts w:hint="eastAsia" w:ascii="宋体" w:hAnsi="宋体" w:eastAsia="宋体" w:cs="宋体"/>
                <w:sz w:val="21"/>
                <w:szCs w:val="21"/>
              </w:rPr>
              <w:t>2.电子档案与纸质档案不一致；</w:t>
            </w:r>
          </w:p>
          <w:p>
            <w:pPr>
              <w:spacing w:line="320" w:lineRule="exact"/>
              <w:rPr>
                <w:rFonts w:hint="eastAsia" w:ascii="宋体" w:hAnsi="宋体" w:eastAsia="宋体" w:cs="宋体"/>
                <w:sz w:val="21"/>
                <w:szCs w:val="21"/>
              </w:rPr>
            </w:pPr>
            <w:r>
              <w:rPr>
                <w:rFonts w:hint="eastAsia" w:ascii="宋体" w:hAnsi="宋体" w:eastAsia="宋体" w:cs="宋体"/>
                <w:sz w:val="21"/>
                <w:szCs w:val="21"/>
              </w:rPr>
              <w:t>3.0-36月龄儿童服务记录表未更新成最新的表单。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20" w:lineRule="exact"/>
              <w:rPr>
                <w:rFonts w:hint="eastAsia" w:ascii="宋体" w:hAnsi="宋体" w:eastAsia="宋体" w:cs="宋体"/>
                <w:sz w:val="21"/>
                <w:szCs w:val="21"/>
              </w:rPr>
            </w:pPr>
          </w:p>
        </w:tc>
        <w:tc>
          <w:tcPr>
            <w:tcW w:w="8851" w:type="dxa"/>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老年人健康管理项目</w:t>
            </w:r>
          </w:p>
          <w:p>
            <w:pPr>
              <w:spacing w:line="320" w:lineRule="exact"/>
              <w:rPr>
                <w:rFonts w:hint="eastAsia" w:ascii="宋体" w:hAnsi="宋体" w:eastAsia="宋体" w:cs="宋体"/>
                <w:sz w:val="21"/>
                <w:szCs w:val="21"/>
              </w:rPr>
            </w:pPr>
            <w:r>
              <w:rPr>
                <w:rFonts w:hint="eastAsia" w:ascii="宋体" w:hAnsi="宋体" w:eastAsia="宋体" w:cs="宋体"/>
                <w:sz w:val="21"/>
                <w:szCs w:val="21"/>
              </w:rPr>
              <w:t>1.体检表填写不规范，只测了单侧血压（永丰镇），项目没做但体检表上有记录（永丰镇），个别缺项、漏项，没有附检查化验报告单，体质指数未填（石门镇）。</w:t>
            </w:r>
          </w:p>
          <w:p>
            <w:pPr>
              <w:spacing w:line="320" w:lineRule="exact"/>
              <w:rPr>
                <w:rFonts w:hint="eastAsia" w:ascii="宋体" w:hAnsi="宋体" w:eastAsia="宋体" w:cs="宋体"/>
                <w:sz w:val="21"/>
                <w:szCs w:val="21"/>
              </w:rPr>
            </w:pPr>
            <w:r>
              <w:rPr>
                <w:rFonts w:hint="eastAsia" w:ascii="宋体" w:hAnsi="宋体" w:eastAsia="宋体" w:cs="宋体"/>
                <w:sz w:val="21"/>
                <w:szCs w:val="21"/>
              </w:rPr>
              <w:t>2.体检表大部分未录入系统。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20" w:lineRule="exact"/>
              <w:rPr>
                <w:rFonts w:hint="eastAsia" w:ascii="宋体" w:hAnsi="宋体" w:eastAsia="宋体" w:cs="宋体"/>
                <w:sz w:val="21"/>
                <w:szCs w:val="21"/>
              </w:rPr>
            </w:pPr>
          </w:p>
        </w:tc>
        <w:tc>
          <w:tcPr>
            <w:tcW w:w="8851" w:type="dxa"/>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卫生计生监督协管项目</w:t>
            </w:r>
          </w:p>
          <w:p>
            <w:pPr>
              <w:spacing w:line="320" w:lineRule="exact"/>
              <w:rPr>
                <w:rFonts w:hint="eastAsia" w:ascii="宋体" w:hAnsi="宋体" w:eastAsia="宋体" w:cs="宋体"/>
                <w:sz w:val="21"/>
                <w:szCs w:val="21"/>
              </w:rPr>
            </w:pPr>
            <w:r>
              <w:rPr>
                <w:rFonts w:hint="eastAsia" w:ascii="宋体" w:hAnsi="宋体" w:eastAsia="宋体" w:cs="宋体"/>
                <w:sz w:val="21"/>
                <w:szCs w:val="21"/>
              </w:rPr>
              <w:t>1.资料不全，无法知道日常巡查的真实情况。</w:t>
            </w:r>
          </w:p>
          <w:p>
            <w:pPr>
              <w:spacing w:line="320" w:lineRule="exact"/>
              <w:rPr>
                <w:rFonts w:hint="eastAsia" w:ascii="宋体" w:hAnsi="宋体" w:eastAsia="宋体" w:cs="宋体"/>
                <w:sz w:val="21"/>
                <w:szCs w:val="21"/>
              </w:rPr>
            </w:pPr>
            <w:r>
              <w:rPr>
                <w:rFonts w:hint="eastAsia" w:ascii="宋体" w:hAnsi="宋体" w:eastAsia="宋体" w:cs="宋体"/>
                <w:sz w:val="21"/>
                <w:szCs w:val="21"/>
              </w:rPr>
              <w:t>2.计划生育机构巡查工作尚未开展。</w:t>
            </w:r>
          </w:p>
        </w:tc>
      </w:tr>
    </w:tbl>
    <w:p>
      <w:pPr>
        <w:spacing w:line="560" w:lineRule="exact"/>
        <w:jc w:val="center"/>
        <w:rPr>
          <w:rFonts w:hint="eastAsia" w:ascii="宋体" w:hAnsi="宋体" w:eastAsia="宋体" w:cs="宋体"/>
          <w:sz w:val="21"/>
          <w:szCs w:val="21"/>
        </w:rPr>
      </w:pPr>
    </w:p>
    <w:p>
      <w:pPr>
        <w:rPr>
          <w:rFonts w:hint="eastAsia" w:ascii="宋体" w:hAnsi="宋体" w:eastAsia="宋体" w:cs="宋体"/>
          <w:sz w:val="21"/>
          <w:szCs w:val="21"/>
        </w:rPr>
      </w:pPr>
    </w:p>
    <w:p>
      <w:pPr>
        <w:spacing w:line="500" w:lineRule="exact"/>
        <w:jc w:val="center"/>
        <w:rPr>
          <w:rFonts w:hint="eastAsia" w:ascii="宋体" w:hAnsi="宋体" w:eastAsia="宋体" w:cs="宋体"/>
          <w:sz w:val="21"/>
          <w:szCs w:val="21"/>
        </w:rPr>
      </w:pPr>
      <w:r>
        <w:rPr>
          <w:rFonts w:hint="eastAsia" w:ascii="宋体" w:hAnsi="宋体" w:eastAsia="宋体" w:cs="宋体"/>
          <w:sz w:val="21"/>
          <w:szCs w:val="21"/>
        </w:rPr>
        <w:t>2017年基本公共卫生服务项目市级考核问题列表</w:t>
      </w:r>
    </w:p>
    <w:p>
      <w:pPr>
        <w:spacing w:line="500" w:lineRule="exact"/>
        <w:jc w:val="center"/>
        <w:rPr>
          <w:rFonts w:hint="eastAsia" w:ascii="宋体" w:hAnsi="宋体" w:eastAsia="宋体" w:cs="宋体"/>
          <w:sz w:val="21"/>
          <w:szCs w:val="21"/>
        </w:rPr>
      </w:pPr>
      <w:r>
        <w:rPr>
          <w:rFonts w:hint="eastAsia" w:ascii="宋体" w:hAnsi="宋体" w:eastAsia="宋体" w:cs="宋体"/>
          <w:sz w:val="21"/>
          <w:szCs w:val="21"/>
        </w:rPr>
        <w:t>（丹凤县）</w:t>
      </w:r>
    </w:p>
    <w:p>
      <w:pPr>
        <w:rPr>
          <w:rFonts w:hint="eastAsia" w:ascii="宋体" w:hAnsi="宋体" w:eastAsia="宋体" w:cs="宋体"/>
          <w:sz w:val="21"/>
          <w:szCs w:val="21"/>
        </w:rPr>
      </w:pPr>
    </w:p>
    <w:tbl>
      <w:tblPr>
        <w:tblStyle w:val="4"/>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8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4" w:type="dxa"/>
            <w:vAlign w:val="center"/>
          </w:tcPr>
          <w:p>
            <w:pPr>
              <w:spacing w:line="340" w:lineRule="exact"/>
              <w:jc w:val="center"/>
              <w:rPr>
                <w:rFonts w:hint="eastAsia" w:ascii="宋体" w:hAnsi="宋体" w:eastAsia="宋体" w:cs="宋体"/>
                <w:b/>
                <w:bCs/>
                <w:sz w:val="21"/>
                <w:szCs w:val="21"/>
              </w:rPr>
            </w:pPr>
            <w:r>
              <w:rPr>
                <w:rFonts w:hint="eastAsia" w:ascii="宋体" w:hAnsi="宋体" w:eastAsia="宋体" w:cs="宋体"/>
                <w:b/>
                <w:bCs/>
                <w:sz w:val="21"/>
                <w:szCs w:val="21"/>
              </w:rPr>
              <w:t>问题</w:t>
            </w:r>
          </w:p>
          <w:p>
            <w:pPr>
              <w:spacing w:line="340" w:lineRule="exact"/>
              <w:jc w:val="center"/>
              <w:rPr>
                <w:rFonts w:hint="eastAsia" w:ascii="宋体" w:hAnsi="宋体" w:eastAsia="宋体" w:cs="宋体"/>
                <w:b/>
                <w:bCs/>
                <w:sz w:val="21"/>
                <w:szCs w:val="21"/>
              </w:rPr>
            </w:pPr>
            <w:r>
              <w:rPr>
                <w:rFonts w:hint="eastAsia" w:ascii="宋体" w:hAnsi="宋体" w:eastAsia="宋体" w:cs="宋体"/>
                <w:b/>
                <w:bCs/>
                <w:sz w:val="21"/>
                <w:szCs w:val="21"/>
              </w:rPr>
              <w:t>类型</w:t>
            </w:r>
          </w:p>
        </w:tc>
        <w:tc>
          <w:tcPr>
            <w:tcW w:w="8574" w:type="dxa"/>
            <w:vAlign w:val="center"/>
          </w:tcPr>
          <w:p>
            <w:pPr>
              <w:spacing w:line="340" w:lineRule="exact"/>
              <w:jc w:val="center"/>
              <w:rPr>
                <w:rFonts w:hint="eastAsia" w:ascii="宋体" w:hAnsi="宋体" w:eastAsia="宋体" w:cs="宋体"/>
                <w:b/>
                <w:bCs/>
                <w:sz w:val="21"/>
                <w:szCs w:val="21"/>
              </w:rPr>
            </w:pPr>
            <w:r>
              <w:rPr>
                <w:rFonts w:hint="eastAsia" w:ascii="宋体" w:hAnsi="宋体" w:eastAsia="宋体" w:cs="宋体"/>
                <w:b/>
                <w:bCs/>
                <w:sz w:val="21"/>
                <w:szCs w:val="21"/>
              </w:rPr>
              <w:t>问题内容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894" w:type="dxa"/>
            <w:vAlign w:val="center"/>
          </w:tcPr>
          <w:p>
            <w:pPr>
              <w:spacing w:line="340" w:lineRule="exact"/>
              <w:jc w:val="center"/>
              <w:rPr>
                <w:rFonts w:hint="eastAsia" w:ascii="宋体" w:hAnsi="宋体" w:eastAsia="宋体" w:cs="宋体"/>
                <w:b/>
                <w:bCs/>
                <w:sz w:val="21"/>
                <w:szCs w:val="21"/>
              </w:rPr>
            </w:pPr>
            <w:r>
              <w:rPr>
                <w:rFonts w:hint="eastAsia" w:ascii="宋体" w:hAnsi="宋体" w:eastAsia="宋体" w:cs="宋体"/>
                <w:b/>
                <w:bCs/>
                <w:sz w:val="21"/>
                <w:szCs w:val="21"/>
              </w:rPr>
              <w:t>组织</w:t>
            </w:r>
          </w:p>
          <w:p>
            <w:pPr>
              <w:spacing w:line="340" w:lineRule="exact"/>
              <w:jc w:val="center"/>
              <w:rPr>
                <w:rFonts w:hint="eastAsia" w:ascii="宋体" w:hAnsi="宋体" w:eastAsia="宋体" w:cs="宋体"/>
                <w:b/>
                <w:bCs/>
                <w:sz w:val="21"/>
                <w:szCs w:val="21"/>
              </w:rPr>
            </w:pPr>
            <w:r>
              <w:rPr>
                <w:rFonts w:hint="eastAsia" w:ascii="宋体" w:hAnsi="宋体" w:eastAsia="宋体" w:cs="宋体"/>
                <w:b/>
                <w:bCs/>
                <w:sz w:val="21"/>
                <w:szCs w:val="21"/>
              </w:rPr>
              <w:t>管理</w:t>
            </w:r>
          </w:p>
        </w:tc>
        <w:tc>
          <w:tcPr>
            <w:tcW w:w="8574" w:type="dxa"/>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rPr>
              <w:t>1.宣传项目工作覆盖的广度和深度不够，林永健版宣传视频未在县电视台播放，村卫生室宣传牌制作公示不到位。</w:t>
            </w:r>
          </w:p>
          <w:p>
            <w:pPr>
              <w:spacing w:line="340" w:lineRule="exact"/>
              <w:rPr>
                <w:rFonts w:hint="eastAsia" w:ascii="宋体" w:hAnsi="宋体" w:eastAsia="宋体" w:cs="宋体"/>
                <w:sz w:val="21"/>
                <w:szCs w:val="21"/>
              </w:rPr>
            </w:pPr>
            <w:r>
              <w:rPr>
                <w:rFonts w:hint="eastAsia" w:ascii="宋体" w:hAnsi="宋体" w:eastAsia="宋体" w:cs="宋体"/>
                <w:sz w:val="21"/>
                <w:szCs w:val="21"/>
              </w:rPr>
              <w:t>2.基层卫生院内部公卫人员绩效考核不规范。</w:t>
            </w:r>
          </w:p>
          <w:p>
            <w:pPr>
              <w:spacing w:line="340" w:lineRule="exact"/>
              <w:rPr>
                <w:rFonts w:hint="eastAsia" w:ascii="宋体" w:hAnsi="宋体" w:eastAsia="宋体" w:cs="宋体"/>
                <w:sz w:val="21"/>
                <w:szCs w:val="21"/>
              </w:rPr>
            </w:pPr>
            <w:r>
              <w:rPr>
                <w:rFonts w:hint="eastAsia" w:ascii="宋体" w:hAnsi="宋体" w:eastAsia="宋体" w:cs="宋体"/>
                <w:sz w:val="21"/>
                <w:szCs w:val="21"/>
              </w:rPr>
              <w:t>3.基层卫生院人员队伍建设需进一步强化。</w:t>
            </w:r>
          </w:p>
          <w:p>
            <w:pPr>
              <w:spacing w:line="340" w:lineRule="exact"/>
              <w:rPr>
                <w:rFonts w:hint="eastAsia" w:ascii="宋体" w:hAnsi="宋体" w:eastAsia="宋体" w:cs="宋体"/>
                <w:sz w:val="21"/>
                <w:szCs w:val="21"/>
              </w:rPr>
            </w:pPr>
            <w:r>
              <w:rPr>
                <w:rFonts w:hint="eastAsia" w:ascii="宋体" w:hAnsi="宋体" w:eastAsia="宋体" w:cs="宋体"/>
                <w:sz w:val="21"/>
                <w:szCs w:val="21"/>
              </w:rPr>
              <w:t>4.基层卫生院三版规范表单更新使用不及时。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5" w:hRule="atLeast"/>
        </w:trPr>
        <w:tc>
          <w:tcPr>
            <w:tcW w:w="894" w:type="dxa"/>
            <w:vAlign w:val="center"/>
          </w:tcPr>
          <w:p>
            <w:pPr>
              <w:spacing w:line="340" w:lineRule="exact"/>
              <w:jc w:val="center"/>
              <w:rPr>
                <w:rFonts w:hint="eastAsia" w:ascii="宋体" w:hAnsi="宋体" w:eastAsia="宋体" w:cs="宋体"/>
                <w:b/>
                <w:bCs/>
                <w:sz w:val="21"/>
                <w:szCs w:val="21"/>
              </w:rPr>
            </w:pPr>
            <w:r>
              <w:rPr>
                <w:rFonts w:hint="eastAsia" w:ascii="宋体" w:hAnsi="宋体" w:eastAsia="宋体" w:cs="宋体"/>
                <w:b/>
                <w:bCs/>
                <w:sz w:val="21"/>
                <w:szCs w:val="21"/>
              </w:rPr>
              <w:t>资金管理</w:t>
            </w:r>
          </w:p>
        </w:tc>
        <w:tc>
          <w:tcPr>
            <w:tcW w:w="8574" w:type="dxa"/>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rPr>
              <w:t>1.基层卫生机构项目资金年终会计报表与总帐、明细账收入、支出金额不符。土门镇卫生院总账、明细账财政补助收入64.39万元，年终会计决算报表财政补助收入120.11万元，公共卫生支出40万元（明细帐医疗支出总计240.16万元）。</w:t>
            </w:r>
          </w:p>
          <w:p>
            <w:pPr>
              <w:spacing w:line="340" w:lineRule="exact"/>
              <w:rPr>
                <w:rFonts w:hint="eastAsia" w:ascii="宋体" w:hAnsi="宋体" w:eastAsia="宋体" w:cs="宋体"/>
                <w:sz w:val="21"/>
                <w:szCs w:val="21"/>
              </w:rPr>
            </w:pPr>
            <w:r>
              <w:rPr>
                <w:rFonts w:hint="eastAsia" w:ascii="宋体" w:hAnsi="宋体" w:eastAsia="宋体" w:cs="宋体"/>
                <w:sz w:val="21"/>
                <w:szCs w:val="21"/>
              </w:rPr>
              <w:t>2.基层卫生院未按照《基层卫生机构财务制度》的要求加强内部控制，进行专项核算，未将项目资金的支出在“医疗卫生支出-公共卫生支出”等会计科目下核算。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restart"/>
            <w:vAlign w:val="center"/>
          </w:tcPr>
          <w:p>
            <w:pPr>
              <w:spacing w:line="340" w:lineRule="exact"/>
              <w:jc w:val="center"/>
              <w:rPr>
                <w:rFonts w:hint="eastAsia" w:ascii="宋体" w:hAnsi="宋体" w:eastAsia="宋体" w:cs="宋体"/>
                <w:b/>
                <w:bCs/>
                <w:sz w:val="21"/>
                <w:szCs w:val="21"/>
              </w:rPr>
            </w:pPr>
            <w:r>
              <w:rPr>
                <w:rFonts w:hint="eastAsia" w:ascii="宋体" w:hAnsi="宋体" w:eastAsia="宋体" w:cs="宋体"/>
                <w:b/>
                <w:bCs/>
                <w:sz w:val="21"/>
                <w:szCs w:val="21"/>
              </w:rPr>
              <w:t>项目</w:t>
            </w:r>
          </w:p>
          <w:p>
            <w:pPr>
              <w:spacing w:line="340" w:lineRule="exact"/>
              <w:jc w:val="center"/>
              <w:rPr>
                <w:rFonts w:hint="eastAsia" w:ascii="宋体" w:hAnsi="宋体" w:eastAsia="宋体" w:cs="宋体"/>
                <w:b/>
                <w:bCs/>
                <w:sz w:val="21"/>
                <w:szCs w:val="21"/>
              </w:rPr>
            </w:pPr>
            <w:r>
              <w:rPr>
                <w:rFonts w:hint="eastAsia" w:ascii="宋体" w:hAnsi="宋体" w:eastAsia="宋体" w:cs="宋体"/>
                <w:b/>
                <w:bCs/>
                <w:sz w:val="21"/>
                <w:szCs w:val="21"/>
              </w:rPr>
              <w:t>执行</w:t>
            </w:r>
          </w:p>
        </w:tc>
        <w:tc>
          <w:tcPr>
            <w:tcW w:w="8574" w:type="dxa"/>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居民健康档案项目</w:t>
            </w:r>
          </w:p>
          <w:p>
            <w:pPr>
              <w:spacing w:line="340" w:lineRule="exact"/>
              <w:rPr>
                <w:rFonts w:hint="eastAsia" w:ascii="宋体" w:hAnsi="宋体" w:eastAsia="宋体" w:cs="宋体"/>
                <w:sz w:val="21"/>
                <w:szCs w:val="21"/>
              </w:rPr>
            </w:pPr>
            <w:r>
              <w:rPr>
                <w:rFonts w:hint="eastAsia" w:ascii="宋体" w:hAnsi="宋体" w:eastAsia="宋体" w:cs="宋体"/>
                <w:sz w:val="21"/>
                <w:szCs w:val="21"/>
              </w:rPr>
              <w:t>1.基础设施方面，2个镇卫生院档案室面积过小，难以满足纸质档案存放需求</w:t>
            </w:r>
          </w:p>
          <w:p>
            <w:pPr>
              <w:spacing w:line="340" w:lineRule="exact"/>
              <w:rPr>
                <w:rFonts w:hint="eastAsia" w:ascii="宋体" w:hAnsi="宋体" w:eastAsia="宋体" w:cs="宋体"/>
                <w:sz w:val="21"/>
                <w:szCs w:val="21"/>
              </w:rPr>
            </w:pPr>
            <w:r>
              <w:rPr>
                <w:rFonts w:hint="eastAsia" w:ascii="宋体" w:hAnsi="宋体" w:eastAsia="宋体" w:cs="宋体"/>
                <w:sz w:val="21"/>
                <w:szCs w:val="21"/>
              </w:rPr>
              <w:t>2.档案质量方面:档案合格率过低，仅25%。</w:t>
            </w:r>
          </w:p>
          <w:p>
            <w:pPr>
              <w:spacing w:line="340" w:lineRule="exact"/>
              <w:rPr>
                <w:rFonts w:hint="eastAsia" w:ascii="宋体" w:hAnsi="宋体" w:eastAsia="宋体" w:cs="宋体"/>
                <w:sz w:val="21"/>
                <w:szCs w:val="21"/>
              </w:rPr>
            </w:pPr>
            <w:r>
              <w:rPr>
                <w:rFonts w:hint="eastAsia" w:ascii="宋体" w:hAnsi="宋体" w:eastAsia="宋体" w:cs="宋体"/>
                <w:sz w:val="21"/>
                <w:szCs w:val="21"/>
              </w:rPr>
              <w:t>（1）所有纸质档案全部没有封面，建档日期不详，17位编码要求未落实。</w:t>
            </w:r>
          </w:p>
          <w:p>
            <w:pPr>
              <w:spacing w:line="340" w:lineRule="exact"/>
              <w:rPr>
                <w:rFonts w:hint="eastAsia" w:ascii="宋体" w:hAnsi="宋体" w:eastAsia="宋体" w:cs="宋体"/>
                <w:sz w:val="21"/>
                <w:szCs w:val="21"/>
              </w:rPr>
            </w:pPr>
            <w:r>
              <w:rPr>
                <w:rFonts w:hint="eastAsia" w:ascii="宋体" w:hAnsi="宋体" w:eastAsia="宋体" w:cs="宋体"/>
                <w:sz w:val="21"/>
                <w:szCs w:val="21"/>
              </w:rPr>
              <w:t>（2）个人信息表不规范。</w:t>
            </w:r>
            <w:r>
              <w:rPr>
                <w:rFonts w:hint="eastAsia" w:ascii="宋体" w:hAnsi="宋体" w:eastAsia="宋体" w:cs="宋体"/>
                <w:sz w:val="21"/>
                <w:szCs w:val="21"/>
              </w:rPr>
              <w:sym w:font="Wingdings" w:char="F081"/>
            </w:r>
            <w:r>
              <w:rPr>
                <w:rFonts w:hint="eastAsia" w:ascii="宋体" w:hAnsi="宋体" w:eastAsia="宋体" w:cs="宋体"/>
                <w:sz w:val="21"/>
                <w:szCs w:val="21"/>
              </w:rPr>
              <w:t>普遍存在缺、漏、错项，以联系人、血型、电话、住址显著；</w:t>
            </w:r>
            <w:r>
              <w:rPr>
                <w:rFonts w:hint="eastAsia" w:ascii="宋体" w:hAnsi="宋体" w:eastAsia="宋体" w:cs="宋体"/>
                <w:sz w:val="21"/>
                <w:szCs w:val="21"/>
              </w:rPr>
              <w:sym w:font="Wingdings" w:char="F082"/>
            </w:r>
            <w:r>
              <w:rPr>
                <w:rFonts w:hint="eastAsia" w:ascii="宋体" w:hAnsi="宋体" w:eastAsia="宋体" w:cs="宋体"/>
                <w:sz w:val="21"/>
                <w:szCs w:val="21"/>
              </w:rPr>
              <w:t>同一人有多份信息表，且记载信息不一致；个人信息表相关信息更新不及时，慢性病患者个人信息表上既往史未更新。（3）相关服务记录不规范。重点人群服务记录表不完整，0-6岁儿童、高血压、贫困户抽查档案2017年无服务记录；服务记录填写有错误，体检表锻炼栏填写不正确，体检数据和结论不相符。（4）电子档案维护不规范。</w:t>
            </w:r>
          </w:p>
          <w:p>
            <w:pPr>
              <w:spacing w:line="340" w:lineRule="exact"/>
              <w:rPr>
                <w:rFonts w:hint="eastAsia" w:ascii="宋体" w:hAnsi="宋体" w:eastAsia="宋体" w:cs="宋体"/>
                <w:sz w:val="21"/>
                <w:szCs w:val="21"/>
              </w:rPr>
            </w:pPr>
            <w:r>
              <w:rPr>
                <w:rFonts w:hint="eastAsia" w:ascii="宋体" w:hAnsi="宋体" w:eastAsia="宋体" w:cs="宋体"/>
                <w:sz w:val="21"/>
                <w:szCs w:val="21"/>
              </w:rPr>
              <w:t>3.档案管理方面:</w:t>
            </w:r>
            <w:r>
              <w:rPr>
                <w:rFonts w:hint="eastAsia" w:ascii="宋体" w:hAnsi="宋体" w:eastAsia="宋体" w:cs="宋体"/>
                <w:sz w:val="21"/>
                <w:szCs w:val="21"/>
              </w:rPr>
              <w:sym w:font="Wingdings" w:char="F081"/>
            </w:r>
            <w:r>
              <w:rPr>
                <w:rFonts w:hint="eastAsia" w:ascii="宋体" w:hAnsi="宋体" w:eastAsia="宋体" w:cs="宋体"/>
                <w:sz w:val="21"/>
                <w:szCs w:val="21"/>
              </w:rPr>
              <w:t>档案查找调阅能力应再加强。</w:t>
            </w:r>
            <w:r>
              <w:rPr>
                <w:rFonts w:hint="eastAsia" w:ascii="宋体" w:hAnsi="宋体" w:eastAsia="宋体" w:cs="宋体"/>
                <w:sz w:val="21"/>
                <w:szCs w:val="21"/>
              </w:rPr>
              <w:sym w:font="Wingdings" w:char="F082"/>
            </w:r>
            <w:r>
              <w:rPr>
                <w:rFonts w:hint="eastAsia" w:ascii="宋体" w:hAnsi="宋体" w:eastAsia="宋体" w:cs="宋体"/>
                <w:sz w:val="21"/>
                <w:szCs w:val="21"/>
              </w:rPr>
              <w:t>档案以户为单位存放，家庭成员混放，比较凌乱，查看困难。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center"/>
          </w:tcPr>
          <w:p>
            <w:pPr>
              <w:spacing w:line="340" w:lineRule="exact"/>
              <w:jc w:val="center"/>
              <w:rPr>
                <w:rFonts w:hint="eastAsia" w:ascii="宋体" w:hAnsi="宋体" w:eastAsia="宋体" w:cs="宋体"/>
                <w:b/>
                <w:bCs/>
                <w:sz w:val="21"/>
                <w:szCs w:val="21"/>
              </w:rPr>
            </w:pPr>
          </w:p>
        </w:tc>
        <w:tc>
          <w:tcPr>
            <w:tcW w:w="8574" w:type="dxa"/>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预防接种项目</w:t>
            </w:r>
          </w:p>
          <w:p>
            <w:pPr>
              <w:spacing w:line="340" w:lineRule="exact"/>
              <w:rPr>
                <w:rFonts w:hint="eastAsia" w:ascii="宋体" w:hAnsi="宋体" w:eastAsia="宋体" w:cs="宋体"/>
                <w:sz w:val="21"/>
                <w:szCs w:val="21"/>
              </w:rPr>
            </w:pPr>
            <w:r>
              <w:rPr>
                <w:rFonts w:hint="eastAsia" w:ascii="宋体" w:hAnsi="宋体" w:eastAsia="宋体" w:cs="宋体"/>
                <w:sz w:val="21"/>
                <w:szCs w:val="21"/>
              </w:rPr>
              <w:t>1.竹林关镇洞底村接种证填写不规范，部分接种证未按要求更换新版，所有接种证未签盖公章。</w:t>
            </w:r>
          </w:p>
          <w:p>
            <w:pPr>
              <w:spacing w:line="340" w:lineRule="exact"/>
              <w:rPr>
                <w:rFonts w:hint="eastAsia" w:ascii="宋体" w:hAnsi="宋体" w:eastAsia="宋体" w:cs="宋体"/>
                <w:sz w:val="21"/>
                <w:szCs w:val="21"/>
              </w:rPr>
            </w:pPr>
            <w:r>
              <w:rPr>
                <w:rFonts w:hint="eastAsia" w:ascii="宋体" w:hAnsi="宋体" w:eastAsia="宋体" w:cs="宋体"/>
                <w:sz w:val="21"/>
                <w:szCs w:val="21"/>
              </w:rPr>
              <w:t>2.土门镇卫生院疫苗出入库记录未按疫苗批号分批次登记。</w:t>
            </w:r>
          </w:p>
          <w:p>
            <w:pPr>
              <w:spacing w:line="340" w:lineRule="exact"/>
              <w:rPr>
                <w:rFonts w:hint="eastAsia" w:ascii="宋体" w:hAnsi="宋体" w:eastAsia="宋体" w:cs="宋体"/>
                <w:sz w:val="21"/>
                <w:szCs w:val="21"/>
              </w:rPr>
            </w:pPr>
            <w:r>
              <w:rPr>
                <w:rFonts w:hint="eastAsia" w:ascii="宋体" w:hAnsi="宋体" w:eastAsia="宋体" w:cs="宋体"/>
                <w:sz w:val="21"/>
                <w:szCs w:val="21"/>
              </w:rPr>
              <w:t>3.土门镇中心小学抽查1、2班无儿童入托入学接种证查验摸底表。</w:t>
            </w:r>
          </w:p>
          <w:p>
            <w:pPr>
              <w:spacing w:line="340" w:lineRule="exact"/>
              <w:rPr>
                <w:rFonts w:hint="eastAsia" w:ascii="宋体" w:hAnsi="宋体" w:eastAsia="宋体" w:cs="宋体"/>
                <w:sz w:val="21"/>
                <w:szCs w:val="21"/>
              </w:rPr>
            </w:pPr>
            <w:r>
              <w:rPr>
                <w:rFonts w:hint="eastAsia" w:ascii="宋体" w:hAnsi="宋体" w:eastAsia="宋体" w:cs="宋体"/>
                <w:sz w:val="21"/>
                <w:szCs w:val="21"/>
              </w:rPr>
              <w:t>4.竹林关镇和土门镇预防接种客户端数据未全部推送至县公卫平台。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trPr>
        <w:tc>
          <w:tcPr>
            <w:tcW w:w="894" w:type="dxa"/>
            <w:vMerge w:val="continue"/>
            <w:vAlign w:val="top"/>
          </w:tcPr>
          <w:p>
            <w:pPr>
              <w:spacing w:line="340" w:lineRule="exact"/>
              <w:rPr>
                <w:rFonts w:hint="eastAsia" w:ascii="宋体" w:hAnsi="宋体" w:eastAsia="宋体" w:cs="宋体"/>
                <w:sz w:val="21"/>
                <w:szCs w:val="21"/>
              </w:rPr>
            </w:pPr>
          </w:p>
        </w:tc>
        <w:tc>
          <w:tcPr>
            <w:tcW w:w="8574" w:type="dxa"/>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传染病及突发公共卫生事件报告和处理项目</w:t>
            </w:r>
          </w:p>
          <w:p>
            <w:pPr>
              <w:spacing w:line="340" w:lineRule="exact"/>
              <w:rPr>
                <w:rFonts w:hint="eastAsia" w:ascii="宋体" w:hAnsi="宋体" w:eastAsia="宋体" w:cs="宋体"/>
                <w:sz w:val="21"/>
                <w:szCs w:val="21"/>
              </w:rPr>
            </w:pPr>
            <w:r>
              <w:rPr>
                <w:rFonts w:hint="eastAsia" w:ascii="宋体" w:hAnsi="宋体" w:eastAsia="宋体" w:cs="宋体"/>
                <w:sz w:val="21"/>
                <w:szCs w:val="21"/>
              </w:rPr>
              <w:t>1.竹林关镇和土门镇卫生院门诊日志、住院出入院登记项目不全。</w:t>
            </w:r>
          </w:p>
          <w:p>
            <w:pPr>
              <w:spacing w:line="340" w:lineRule="exact"/>
              <w:rPr>
                <w:rFonts w:hint="eastAsia" w:ascii="宋体" w:hAnsi="宋体" w:eastAsia="宋体" w:cs="宋体"/>
                <w:sz w:val="21"/>
                <w:szCs w:val="21"/>
              </w:rPr>
            </w:pPr>
            <w:r>
              <w:rPr>
                <w:rFonts w:hint="eastAsia" w:ascii="宋体" w:hAnsi="宋体" w:eastAsia="宋体" w:cs="宋体"/>
                <w:sz w:val="21"/>
                <w:szCs w:val="21"/>
              </w:rPr>
              <w:t>2.洞底村和土门村卫生室门诊日志项目不全。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94" w:type="dxa"/>
            <w:vMerge w:val="continue"/>
            <w:vAlign w:val="top"/>
          </w:tcPr>
          <w:p>
            <w:pPr>
              <w:spacing w:line="340" w:lineRule="exact"/>
              <w:rPr>
                <w:rFonts w:hint="eastAsia" w:ascii="宋体" w:hAnsi="宋体" w:eastAsia="宋体" w:cs="宋体"/>
                <w:sz w:val="21"/>
                <w:szCs w:val="21"/>
              </w:rPr>
            </w:pPr>
          </w:p>
        </w:tc>
        <w:tc>
          <w:tcPr>
            <w:tcW w:w="8574" w:type="dxa"/>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健康教育项目</w:t>
            </w:r>
          </w:p>
          <w:p>
            <w:pPr>
              <w:spacing w:line="340" w:lineRule="exact"/>
              <w:rPr>
                <w:rFonts w:hint="eastAsia" w:ascii="宋体" w:hAnsi="宋体" w:eastAsia="宋体" w:cs="宋体"/>
                <w:sz w:val="21"/>
                <w:szCs w:val="21"/>
              </w:rPr>
            </w:pPr>
            <w:r>
              <w:rPr>
                <w:rFonts w:hint="eastAsia" w:ascii="宋体" w:hAnsi="宋体" w:eastAsia="宋体" w:cs="宋体"/>
                <w:sz w:val="21"/>
                <w:szCs w:val="21"/>
              </w:rPr>
              <w:t>健康教育宣传栏无期号和日期，留底资料不齐全，宣传内容不全，中医药内容比例过少。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40" w:lineRule="exact"/>
              <w:rPr>
                <w:rFonts w:hint="eastAsia" w:ascii="宋体" w:hAnsi="宋体" w:eastAsia="宋体" w:cs="宋体"/>
                <w:sz w:val="21"/>
                <w:szCs w:val="21"/>
              </w:rPr>
            </w:pPr>
          </w:p>
        </w:tc>
        <w:tc>
          <w:tcPr>
            <w:tcW w:w="8574" w:type="dxa"/>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孕产妇和0-6岁儿童健康管理项目</w:t>
            </w:r>
          </w:p>
          <w:p>
            <w:pPr>
              <w:spacing w:line="340" w:lineRule="exact"/>
              <w:rPr>
                <w:rFonts w:hint="eastAsia" w:ascii="宋体" w:hAnsi="宋体" w:eastAsia="宋体" w:cs="宋体"/>
                <w:sz w:val="21"/>
                <w:szCs w:val="21"/>
              </w:rPr>
            </w:pPr>
            <w:r>
              <w:rPr>
                <w:rFonts w:hint="eastAsia" w:ascii="宋体" w:hAnsi="宋体" w:eastAsia="宋体" w:cs="宋体"/>
                <w:sz w:val="21"/>
                <w:szCs w:val="21"/>
              </w:rPr>
              <w:t>1.第三版服务规范表单启用较晚，更新使用不规范。</w:t>
            </w:r>
          </w:p>
          <w:p>
            <w:pPr>
              <w:spacing w:line="340" w:lineRule="exact"/>
              <w:rPr>
                <w:rFonts w:hint="eastAsia" w:ascii="宋体" w:hAnsi="宋体" w:eastAsia="宋体" w:cs="宋体"/>
                <w:sz w:val="21"/>
                <w:szCs w:val="21"/>
              </w:rPr>
            </w:pPr>
            <w:r>
              <w:rPr>
                <w:rFonts w:hint="eastAsia" w:ascii="宋体" w:hAnsi="宋体" w:eastAsia="宋体" w:cs="宋体"/>
                <w:sz w:val="21"/>
                <w:szCs w:val="21"/>
              </w:rPr>
              <w:t>2.基层孕产妇和0-6岁儿童健康管理资料不完善，土门镇健康档案无编码，竹林关、土门镇健康档案内容填写有空项、漏项，信息真实性有待考证。</w:t>
            </w:r>
          </w:p>
          <w:p>
            <w:pPr>
              <w:spacing w:line="340" w:lineRule="exact"/>
              <w:rPr>
                <w:rFonts w:hint="eastAsia" w:ascii="宋体" w:hAnsi="宋体" w:eastAsia="宋体" w:cs="宋体"/>
                <w:sz w:val="21"/>
                <w:szCs w:val="21"/>
              </w:rPr>
            </w:pPr>
            <w:r>
              <w:rPr>
                <w:rFonts w:hint="eastAsia" w:ascii="宋体" w:hAnsi="宋体" w:eastAsia="宋体" w:cs="宋体"/>
                <w:sz w:val="21"/>
                <w:szCs w:val="21"/>
              </w:rPr>
              <w:t>3.电子档案信息录入不全。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40" w:lineRule="exact"/>
              <w:rPr>
                <w:rFonts w:hint="eastAsia" w:ascii="宋体" w:hAnsi="宋体" w:eastAsia="宋体" w:cs="宋体"/>
                <w:sz w:val="21"/>
                <w:szCs w:val="21"/>
              </w:rPr>
            </w:pPr>
          </w:p>
        </w:tc>
        <w:tc>
          <w:tcPr>
            <w:tcW w:w="8574" w:type="dxa"/>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慢性病管理（高血压和糖尿病健康管理项目）</w:t>
            </w:r>
          </w:p>
          <w:p>
            <w:pPr>
              <w:spacing w:line="340" w:lineRule="exact"/>
              <w:rPr>
                <w:rFonts w:hint="eastAsia" w:ascii="宋体" w:hAnsi="宋体" w:eastAsia="宋体" w:cs="宋体"/>
                <w:sz w:val="21"/>
                <w:szCs w:val="21"/>
              </w:rPr>
            </w:pPr>
            <w:r>
              <w:rPr>
                <w:rFonts w:hint="eastAsia" w:ascii="宋体" w:hAnsi="宋体" w:eastAsia="宋体" w:cs="宋体"/>
                <w:sz w:val="21"/>
                <w:szCs w:val="21"/>
              </w:rPr>
              <w:t>1.竹林关和土门两镇卫生院基础数据不准确，汇报的数据和县级报表不符。</w:t>
            </w:r>
          </w:p>
          <w:p>
            <w:pPr>
              <w:spacing w:line="340" w:lineRule="exact"/>
              <w:rPr>
                <w:rFonts w:hint="eastAsia" w:ascii="宋体" w:hAnsi="宋体" w:eastAsia="宋体" w:cs="宋体"/>
                <w:sz w:val="21"/>
                <w:szCs w:val="21"/>
              </w:rPr>
            </w:pPr>
            <w:r>
              <w:rPr>
                <w:rFonts w:hint="eastAsia" w:ascii="宋体" w:hAnsi="宋体" w:eastAsia="宋体" w:cs="宋体"/>
                <w:sz w:val="21"/>
                <w:szCs w:val="21"/>
              </w:rPr>
              <w:t>2.镇村级未按要求将2017年7月之后的高血压和糖尿病档案全部更换为新随访表，所抽取的档案中仍存在继续使用旧随访表的情况。</w:t>
            </w:r>
          </w:p>
          <w:p>
            <w:pPr>
              <w:spacing w:line="340" w:lineRule="exact"/>
              <w:rPr>
                <w:rFonts w:hint="eastAsia" w:ascii="宋体" w:hAnsi="宋体" w:eastAsia="宋体" w:cs="宋体"/>
                <w:sz w:val="21"/>
                <w:szCs w:val="21"/>
              </w:rPr>
            </w:pPr>
            <w:r>
              <w:rPr>
                <w:rFonts w:hint="eastAsia" w:ascii="宋体" w:hAnsi="宋体" w:eastAsia="宋体" w:cs="宋体"/>
                <w:sz w:val="21"/>
                <w:szCs w:val="21"/>
              </w:rPr>
              <w:t>3.部分档案质量不高，存在空项和逻辑错误，部分个人信息无确诊时间，随访表中用药用量存在错误，健康体检表中危险因素控制和健康评价空项。</w:t>
            </w:r>
          </w:p>
          <w:p>
            <w:pPr>
              <w:spacing w:line="340" w:lineRule="exact"/>
              <w:rPr>
                <w:rFonts w:hint="eastAsia" w:ascii="宋体" w:hAnsi="宋体" w:eastAsia="宋体" w:cs="宋体"/>
                <w:sz w:val="21"/>
                <w:szCs w:val="21"/>
              </w:rPr>
            </w:pPr>
            <w:r>
              <w:rPr>
                <w:rFonts w:hint="eastAsia" w:ascii="宋体" w:hAnsi="宋体" w:eastAsia="宋体" w:cs="宋体"/>
                <w:sz w:val="21"/>
                <w:szCs w:val="21"/>
              </w:rPr>
              <w:t>4.对高血压和糖尿病患者的分类干预措施落实不到位，随访时对于高血压、糖尿病控制不满意患者未转诊且未在2周内进行随访。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40" w:lineRule="exact"/>
              <w:rPr>
                <w:rFonts w:hint="eastAsia" w:ascii="宋体" w:hAnsi="宋体" w:eastAsia="宋体" w:cs="宋体"/>
                <w:sz w:val="21"/>
                <w:szCs w:val="21"/>
              </w:rPr>
            </w:pPr>
          </w:p>
        </w:tc>
        <w:tc>
          <w:tcPr>
            <w:tcW w:w="8574" w:type="dxa"/>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严重精神障碍患者管理项目</w:t>
            </w:r>
          </w:p>
          <w:p>
            <w:pPr>
              <w:spacing w:line="340" w:lineRule="exact"/>
              <w:rPr>
                <w:rFonts w:hint="eastAsia" w:ascii="宋体" w:hAnsi="宋体" w:eastAsia="宋体" w:cs="宋体"/>
                <w:sz w:val="21"/>
                <w:szCs w:val="21"/>
              </w:rPr>
            </w:pPr>
            <w:r>
              <w:rPr>
                <w:rFonts w:hint="eastAsia" w:ascii="宋体" w:hAnsi="宋体" w:eastAsia="宋体" w:cs="宋体"/>
                <w:sz w:val="21"/>
                <w:szCs w:val="21"/>
              </w:rPr>
              <w:t>1.严重精神障碍患者管理在2017年7月以后仍有部分随访表未启用新版表册。</w:t>
            </w:r>
          </w:p>
          <w:p>
            <w:pPr>
              <w:spacing w:line="340" w:lineRule="exact"/>
              <w:rPr>
                <w:rFonts w:hint="eastAsia" w:ascii="宋体" w:hAnsi="宋体" w:eastAsia="宋体" w:cs="宋体"/>
                <w:sz w:val="21"/>
                <w:szCs w:val="21"/>
              </w:rPr>
            </w:pPr>
            <w:r>
              <w:rPr>
                <w:rFonts w:hint="eastAsia" w:ascii="宋体" w:hAnsi="宋体" w:eastAsia="宋体" w:cs="宋体"/>
                <w:sz w:val="21"/>
                <w:szCs w:val="21"/>
              </w:rPr>
              <w:t>2.严重精神障碍患者无二级以上医院诊断证明。</w:t>
            </w:r>
          </w:p>
          <w:p>
            <w:pPr>
              <w:spacing w:line="340" w:lineRule="exact"/>
              <w:rPr>
                <w:rFonts w:hint="eastAsia" w:ascii="宋体" w:hAnsi="宋体" w:eastAsia="宋体" w:cs="宋体"/>
                <w:sz w:val="21"/>
                <w:szCs w:val="21"/>
              </w:rPr>
            </w:pPr>
            <w:r>
              <w:rPr>
                <w:rFonts w:hint="eastAsia" w:ascii="宋体" w:hAnsi="宋体" w:eastAsia="宋体" w:cs="宋体"/>
                <w:sz w:val="21"/>
                <w:szCs w:val="21"/>
              </w:rPr>
              <w:t>3.随访表填写存在缺项、漏项及错误，如服药方法错误，药品剂量错误。</w:t>
            </w:r>
          </w:p>
          <w:p>
            <w:pPr>
              <w:spacing w:line="340" w:lineRule="exact"/>
              <w:rPr>
                <w:rFonts w:hint="eastAsia" w:ascii="宋体" w:hAnsi="宋体" w:eastAsia="宋体" w:cs="宋体"/>
                <w:sz w:val="21"/>
                <w:szCs w:val="21"/>
              </w:rPr>
            </w:pPr>
            <w:r>
              <w:rPr>
                <w:rFonts w:hint="eastAsia" w:ascii="宋体" w:hAnsi="宋体" w:eastAsia="宋体" w:cs="宋体"/>
                <w:sz w:val="21"/>
                <w:szCs w:val="21"/>
              </w:rPr>
              <w:t>4.对精神病人的体检项目不全，多数缺少血常规、空腹血糖、心电图等检查，有的档案中未装入2017年随访表、体检表。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40" w:lineRule="exact"/>
              <w:rPr>
                <w:rFonts w:hint="eastAsia" w:ascii="宋体" w:hAnsi="宋体" w:eastAsia="宋体" w:cs="宋体"/>
                <w:sz w:val="21"/>
                <w:szCs w:val="21"/>
              </w:rPr>
            </w:pPr>
          </w:p>
        </w:tc>
        <w:tc>
          <w:tcPr>
            <w:tcW w:w="8574" w:type="dxa"/>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肺结核患者管理项目</w:t>
            </w:r>
          </w:p>
          <w:p>
            <w:pPr>
              <w:spacing w:line="340" w:lineRule="exact"/>
              <w:rPr>
                <w:rFonts w:hint="eastAsia" w:ascii="宋体" w:hAnsi="宋体" w:eastAsia="宋体" w:cs="宋体"/>
                <w:sz w:val="21"/>
                <w:szCs w:val="21"/>
              </w:rPr>
            </w:pPr>
            <w:r>
              <w:rPr>
                <w:rFonts w:hint="eastAsia" w:ascii="宋体" w:hAnsi="宋体" w:eastAsia="宋体" w:cs="宋体"/>
                <w:sz w:val="21"/>
                <w:szCs w:val="21"/>
              </w:rPr>
              <w:t>1.镇卫生院对结核病可疑症患者有推荐，但病人是否到县医院结核科就诊未进行跟踪随访。</w:t>
            </w:r>
          </w:p>
          <w:p>
            <w:pPr>
              <w:spacing w:line="340" w:lineRule="exact"/>
              <w:rPr>
                <w:rFonts w:hint="eastAsia" w:ascii="宋体" w:hAnsi="宋体" w:eastAsia="宋体" w:cs="宋体"/>
                <w:sz w:val="21"/>
                <w:szCs w:val="21"/>
              </w:rPr>
            </w:pPr>
            <w:r>
              <w:rPr>
                <w:rFonts w:hint="eastAsia" w:ascii="宋体" w:hAnsi="宋体" w:eastAsia="宋体" w:cs="宋体"/>
                <w:sz w:val="21"/>
                <w:szCs w:val="21"/>
              </w:rPr>
              <w:t>2.肺结核病人访视应每次都进行拍照，签名，但目前仅为首次访视拍照，后续随访拍照不全或未进行。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40" w:lineRule="exact"/>
              <w:rPr>
                <w:rFonts w:hint="eastAsia" w:ascii="宋体" w:hAnsi="宋体" w:eastAsia="宋体" w:cs="宋体"/>
                <w:sz w:val="21"/>
                <w:szCs w:val="21"/>
              </w:rPr>
            </w:pPr>
          </w:p>
        </w:tc>
        <w:tc>
          <w:tcPr>
            <w:tcW w:w="8574" w:type="dxa"/>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中医药健康管理项目</w:t>
            </w:r>
          </w:p>
          <w:p>
            <w:pPr>
              <w:spacing w:line="340" w:lineRule="exact"/>
              <w:rPr>
                <w:rFonts w:hint="eastAsia" w:ascii="宋体" w:hAnsi="宋体" w:eastAsia="宋体" w:cs="宋体"/>
                <w:sz w:val="21"/>
                <w:szCs w:val="21"/>
              </w:rPr>
            </w:pPr>
            <w:r>
              <w:rPr>
                <w:rFonts w:hint="eastAsia" w:ascii="宋体" w:hAnsi="宋体" w:eastAsia="宋体" w:cs="宋体"/>
                <w:sz w:val="21"/>
                <w:szCs w:val="21"/>
              </w:rPr>
              <w:t>1.部分老年人中医药管理电子档案和纸质档案不符。</w:t>
            </w:r>
          </w:p>
          <w:p>
            <w:pPr>
              <w:spacing w:line="340" w:lineRule="exact"/>
              <w:rPr>
                <w:rFonts w:hint="eastAsia" w:ascii="宋体" w:hAnsi="宋体" w:eastAsia="宋体" w:cs="宋体"/>
                <w:sz w:val="21"/>
                <w:szCs w:val="21"/>
              </w:rPr>
            </w:pPr>
            <w:r>
              <w:rPr>
                <w:rFonts w:hint="eastAsia" w:ascii="宋体" w:hAnsi="宋体" w:eastAsia="宋体" w:cs="宋体"/>
                <w:sz w:val="21"/>
                <w:szCs w:val="21"/>
              </w:rPr>
              <w:t>2.中医药健康管理服务记录表填写不规范，体质类型辨识部分有空项，指导处方缺失。</w:t>
            </w:r>
          </w:p>
          <w:p>
            <w:pPr>
              <w:spacing w:line="340" w:lineRule="exact"/>
              <w:rPr>
                <w:rFonts w:hint="eastAsia" w:ascii="宋体" w:hAnsi="宋体" w:eastAsia="宋体" w:cs="宋体"/>
                <w:sz w:val="21"/>
                <w:szCs w:val="21"/>
              </w:rPr>
            </w:pPr>
            <w:r>
              <w:rPr>
                <w:rFonts w:hint="eastAsia" w:ascii="宋体" w:hAnsi="宋体" w:eastAsia="宋体" w:cs="宋体"/>
                <w:sz w:val="21"/>
                <w:szCs w:val="21"/>
              </w:rPr>
              <w:t>3.0-36月龄儿童中医药健康管理基本未开展。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40" w:lineRule="exact"/>
              <w:rPr>
                <w:rFonts w:hint="eastAsia" w:ascii="宋体" w:hAnsi="宋体" w:eastAsia="宋体" w:cs="宋体"/>
                <w:sz w:val="21"/>
                <w:szCs w:val="21"/>
              </w:rPr>
            </w:pPr>
          </w:p>
        </w:tc>
        <w:tc>
          <w:tcPr>
            <w:tcW w:w="8574" w:type="dxa"/>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老年人健康管理项目</w:t>
            </w:r>
          </w:p>
          <w:p>
            <w:pPr>
              <w:spacing w:line="340" w:lineRule="exact"/>
              <w:rPr>
                <w:rFonts w:hint="eastAsia" w:ascii="宋体" w:hAnsi="宋体" w:eastAsia="宋体" w:cs="宋体"/>
                <w:sz w:val="21"/>
                <w:szCs w:val="21"/>
              </w:rPr>
            </w:pPr>
            <w:r>
              <w:rPr>
                <w:rFonts w:hint="eastAsia" w:ascii="宋体" w:hAnsi="宋体" w:eastAsia="宋体" w:cs="宋体"/>
                <w:sz w:val="21"/>
                <w:szCs w:val="21"/>
              </w:rPr>
              <w:t>1.老年人健康管理中体检表填写不规范，部分老年人自我评估表缺项，体质指数未填写，体格评价及指导空项。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40" w:lineRule="exact"/>
              <w:rPr>
                <w:rFonts w:hint="eastAsia" w:ascii="宋体" w:hAnsi="宋体" w:eastAsia="宋体" w:cs="宋体"/>
                <w:sz w:val="21"/>
                <w:szCs w:val="21"/>
              </w:rPr>
            </w:pPr>
          </w:p>
        </w:tc>
        <w:tc>
          <w:tcPr>
            <w:tcW w:w="8574" w:type="dxa"/>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卫生计生监督协管项目</w:t>
            </w:r>
          </w:p>
          <w:p>
            <w:pPr>
              <w:spacing w:line="340" w:lineRule="exact"/>
              <w:rPr>
                <w:rFonts w:hint="eastAsia" w:ascii="宋体" w:hAnsi="宋体" w:eastAsia="宋体" w:cs="宋体"/>
                <w:sz w:val="21"/>
                <w:szCs w:val="21"/>
              </w:rPr>
            </w:pPr>
            <w:r>
              <w:rPr>
                <w:rFonts w:hint="eastAsia" w:ascii="宋体" w:hAnsi="宋体" w:eastAsia="宋体" w:cs="宋体"/>
                <w:sz w:val="21"/>
                <w:szCs w:val="21"/>
              </w:rPr>
              <w:t>1.没有开展协管中计划生育机构巡查。</w:t>
            </w:r>
          </w:p>
          <w:p>
            <w:pPr>
              <w:spacing w:line="340" w:lineRule="exact"/>
              <w:rPr>
                <w:rFonts w:hint="eastAsia" w:ascii="宋体" w:hAnsi="宋体" w:eastAsia="宋体" w:cs="宋体"/>
                <w:sz w:val="21"/>
                <w:szCs w:val="21"/>
              </w:rPr>
            </w:pPr>
            <w:r>
              <w:rPr>
                <w:rFonts w:hint="eastAsia" w:ascii="宋体" w:hAnsi="宋体" w:eastAsia="宋体" w:cs="宋体"/>
                <w:sz w:val="21"/>
                <w:szCs w:val="21"/>
              </w:rPr>
              <w:t>2.食源性疾病监测未建立相应的登记册（报告册）。</w:t>
            </w:r>
          </w:p>
          <w:p>
            <w:pPr>
              <w:spacing w:line="340" w:lineRule="exact"/>
              <w:rPr>
                <w:rFonts w:hint="eastAsia" w:ascii="宋体" w:hAnsi="宋体" w:eastAsia="宋体" w:cs="宋体"/>
                <w:sz w:val="21"/>
                <w:szCs w:val="21"/>
              </w:rPr>
            </w:pPr>
            <w:r>
              <w:rPr>
                <w:rFonts w:hint="eastAsia" w:ascii="宋体" w:hAnsi="宋体" w:eastAsia="宋体" w:cs="宋体"/>
                <w:sz w:val="21"/>
                <w:szCs w:val="21"/>
              </w:rPr>
              <w:t>3.工作纪实资料没有整理汇总，比较零散。</w:t>
            </w:r>
          </w:p>
        </w:tc>
      </w:tr>
    </w:tbl>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2017年基本公共卫生服务项目市级考核问题列表</w:t>
      </w: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（商南县）</w:t>
      </w:r>
    </w:p>
    <w:p>
      <w:pPr>
        <w:spacing w:line="560" w:lineRule="exact"/>
        <w:rPr>
          <w:rFonts w:hint="eastAsia" w:ascii="宋体" w:hAnsi="宋体" w:eastAsia="宋体" w:cs="宋体"/>
          <w:sz w:val="21"/>
          <w:szCs w:val="21"/>
        </w:rPr>
      </w:pPr>
    </w:p>
    <w:tbl>
      <w:tblPr>
        <w:tblStyle w:val="4"/>
        <w:tblW w:w="9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问题</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类型</w:t>
            </w:r>
          </w:p>
        </w:tc>
        <w:tc>
          <w:tcPr>
            <w:tcW w:w="880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问题内容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5" w:hRule="atLeast"/>
        </w:trPr>
        <w:tc>
          <w:tcPr>
            <w:tcW w:w="8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组织</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管理</w:t>
            </w:r>
          </w:p>
        </w:tc>
        <w:tc>
          <w:tcPr>
            <w:tcW w:w="8800"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1.基层卫生院公卫组织管理不规范：没有具体负责公卫组织管理的工作人员，如过风楼镇卫生院；资料混乱，整理归档不到位。一年4次督导考核的过程资料不全。</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2.宣传工作需进一步加强，特别是村一级。所查有1个村卫生室未见到基本公卫宣传的实物公示，无项目内容及政策宣传展板、公示牌。无健教宣传栏。有的宣传板报在室内。</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3.部分公卫工作人员及村医对第三版规范及业务知识掌握程度低。</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4.第三版规范项目表单没有按期有效启用。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5" w:hRule="atLeast"/>
        </w:trPr>
        <w:tc>
          <w:tcPr>
            <w:tcW w:w="8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资金管理</w:t>
            </w:r>
          </w:p>
        </w:tc>
        <w:tc>
          <w:tcPr>
            <w:tcW w:w="8800"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1.基层医疗机构缺少专业财务人员，财务专业知识欠缺，会计账簿设置不全，会计凭证等相关资料凌乱。书写、装订不符合要求。会计科目使用不准确，支出分科不详细、不清楚，公卫项目支出混记。</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2.基层卫生机构未按规定设置总账、明细账，年终无会计报表，无银行对账单，不能准确反映财务收支情况。</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3.基层卫生院未按照《基层卫生机构财务制度》的要求加强内部控制，进行专项核算，未将项目资金的收支在“财政补助收入”“医疗卫生支出-公共卫生支出”等会计科目下核算。</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4.乡村医生补助明白卡领取补助金额与镇卫生院村医领取补助花名册不符。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9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项目</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执行</w:t>
            </w:r>
          </w:p>
        </w:tc>
        <w:tc>
          <w:tcPr>
            <w:tcW w:w="8800" w:type="dxa"/>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居民健康档案项目</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1.县镇两级对基本公共卫生项目的整体性、协同性认识不足，居民健康档案项目对各个体性项目的统揽作用未体现，项目仍处于条块分割，分头实施的状态。</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2.档案质量有待提升，抽查22份档案，合格档案较少，合格率低。（1）表单填写不够规范，个人基本信息缺失或填写不规范，纸质档案无封面，编码不规范。（2）档案完整性较差：一是服务记录表缺失，重点人群服务记录表未及时归档（纸质），电子档案中重点人群服务记录表录入不完善，体检表、随访表等记录缺失；二是服务内容缺失，突出表现在老年人健康管理项目上，抽查老年人档案7份，年度体检重点项目缺失，慢性病患者年度健康体检未做。（3）档案真实性有待考证：纸质版电子版档案不相符，同1人电子档案记载信息出现血压、身高、体重数值不相同。</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3.档案管理不规范。未对纸质档案进行集中管理，重点人群档案零散，分颜色标识落实不到位。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b/>
                <w:bCs/>
                <w:sz w:val="21"/>
                <w:szCs w:val="21"/>
              </w:rPr>
            </w:pPr>
          </w:p>
        </w:tc>
        <w:tc>
          <w:tcPr>
            <w:tcW w:w="8800" w:type="dxa"/>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预防接种项目</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1.项目资料不规范：预防接种项目未使用新版接种证，疫苗入库项目不全。</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2.项目资料填报不规范：预防接种出入库记录、接种卡填写漏项，冷链设备未填写维护记录。</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3.项目执行待规范：接种证查验不实，查验登记为全程接种，儿童证卡却存在漏种，个别儿童接种程序不合格。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p>
        </w:tc>
        <w:tc>
          <w:tcPr>
            <w:tcW w:w="8800" w:type="dxa"/>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传染病及突发公共卫生事件报告和处理项目</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1.项目资料不规范：传染病报告项目住院、出入院登记册、门诊日志缺项。</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2.项目资料填报不规范：门诊日志、住院登记册中职业、诊断、出院日期、出院诊断等有漏填。</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3.项目执行待规范：村级法定报告传染病病种不熟。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894" w:type="dxa"/>
            <w:vMerge w:val="continue"/>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p>
        </w:tc>
        <w:tc>
          <w:tcPr>
            <w:tcW w:w="8800" w:type="dxa"/>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健康教育项目</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1.音像资料播放未达到要求（试马镇）。</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2.健康教育知识讲座人数未达到标准。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3.村级健康教育宣传栏设置不合理。</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4.公众健康咨询活动资料不全。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p>
        </w:tc>
        <w:tc>
          <w:tcPr>
            <w:tcW w:w="8800" w:type="dxa"/>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孕产妇和0-6岁儿童健康管理项目</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1.孕产妇和0-6岁儿童健康管理资料不完善：（1）健康档案不完整。过风楼镇双垣村部分儿童档案无新生儿家庭访视表，试马镇荆家河村孕产妇档案无产后访视表。（2）内容填写不全：健康档案、保健手册和电子档案信息不一致。（3）新建档案无编号。</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2.乡镇专干业务知识水平有待进一步提高。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p>
        </w:tc>
        <w:tc>
          <w:tcPr>
            <w:tcW w:w="8800" w:type="dxa"/>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慢性病管理（高血压和糖尿病健康管理项目）</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1.档案管理混乱：部分高血压、糖尿病档案无颜色标识区分，部分档案无17年健康体检表。</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2.分类干预措施落实不到位，对于血压、血糖控制不满意患者未转诊，未在2周内进行随访。</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3.高血压、糖尿病档案质量不高，随访表和体检表空项、漏项较多，部分档案存在逻辑错误，随访表出现血压值和随访分类不相符，用药用量错误的情况。</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4.录入的高血压、糖尿病电子档案部分和纸质版不符，且空项、缺项较多。</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5.高血压、糖尿病档案部分未及时更换新随访表。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p>
        </w:tc>
        <w:tc>
          <w:tcPr>
            <w:tcW w:w="8800" w:type="dxa"/>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严重精神障碍患者管理项目</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1.档案资料不全，存在无诊断证明，无年度体检表，无知情同意书，无危险性评估表，随访表仅有2017年的，也在村卫生室。</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2.部分精神病患者的资料填写存在缺项、漏项，或体检项目不全，对精神病人无用药指导或存在用药剂量错误等问题。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p>
        </w:tc>
        <w:tc>
          <w:tcPr>
            <w:tcW w:w="8800" w:type="dxa"/>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肺结核患者管理项目</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1.乡镇卫生院及村医对可疑结核病人推介没有进一步与县医院进行沟通，病人是否去定点医院就诊结果不清楚。</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2.肺结核病人的随访督导合照次数不够，未做到每次与患者合影。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p>
        </w:tc>
        <w:tc>
          <w:tcPr>
            <w:tcW w:w="8800" w:type="dxa"/>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中医药健康管理项目</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1.老年人中医药管理指导处方没有患者签字。</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2.0-36月龄儿童部分没有见到相应的中医药指导处方。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p>
        </w:tc>
        <w:tc>
          <w:tcPr>
            <w:tcW w:w="8800" w:type="dxa"/>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老年人健康管理项目</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体检项目空项较多，体检项目有遗漏，体检评价及指导没有填写，化验单数据未填写在体检表上。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p>
        </w:tc>
        <w:tc>
          <w:tcPr>
            <w:tcW w:w="8800" w:type="dxa"/>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卫生计生监督协管项目</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1.尚未开展协管中计划生育机构巡查部分，相应的登记册（报告册）及巡查记录都缺项，工作纪实性资料收集不完整（试马镇卫生院缺非法行医，非法采供血巡查记录，有的巡查记录未盖章）。</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2.食源性疾病监测未建立登记册（报告册）。</w:t>
            </w:r>
          </w:p>
        </w:tc>
      </w:tr>
    </w:tbl>
    <w:p>
      <w:pPr>
        <w:spacing w:line="320" w:lineRule="exact"/>
        <w:rPr>
          <w:rFonts w:hint="eastAsia" w:ascii="宋体" w:hAnsi="宋体" w:eastAsia="宋体" w:cs="宋体"/>
          <w:sz w:val="21"/>
          <w:szCs w:val="21"/>
        </w:rPr>
      </w:pP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2017年基本公共卫生服务项目市级考核问题列表</w:t>
      </w: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（山阳县）</w:t>
      </w:r>
    </w:p>
    <w:p>
      <w:pPr>
        <w:spacing w:line="300" w:lineRule="exact"/>
        <w:rPr>
          <w:rFonts w:hint="eastAsia" w:ascii="宋体" w:hAnsi="宋体" w:eastAsia="宋体" w:cs="宋体"/>
          <w:sz w:val="21"/>
          <w:szCs w:val="21"/>
        </w:rPr>
      </w:pPr>
    </w:p>
    <w:tbl>
      <w:tblPr>
        <w:tblStyle w:val="4"/>
        <w:tblW w:w="9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4" w:type="dxa"/>
            <w:vAlign w:val="center"/>
          </w:tcPr>
          <w:p>
            <w:pPr>
              <w:spacing w:line="300" w:lineRule="exact"/>
              <w:jc w:val="center"/>
              <w:rPr>
                <w:rFonts w:hint="eastAsia" w:ascii="宋体" w:hAnsi="宋体" w:eastAsia="宋体" w:cs="宋体"/>
                <w:b/>
                <w:bCs/>
                <w:sz w:val="21"/>
                <w:szCs w:val="21"/>
              </w:rPr>
            </w:pPr>
            <w:r>
              <w:rPr>
                <w:rFonts w:hint="eastAsia" w:ascii="宋体" w:hAnsi="宋体" w:eastAsia="宋体" w:cs="宋体"/>
                <w:b/>
                <w:bCs/>
                <w:sz w:val="21"/>
                <w:szCs w:val="21"/>
              </w:rPr>
              <w:t>问题</w:t>
            </w:r>
          </w:p>
          <w:p>
            <w:pPr>
              <w:spacing w:line="300" w:lineRule="exact"/>
              <w:jc w:val="center"/>
              <w:rPr>
                <w:rFonts w:hint="eastAsia" w:ascii="宋体" w:hAnsi="宋体" w:eastAsia="宋体" w:cs="宋体"/>
                <w:b/>
                <w:bCs/>
                <w:sz w:val="21"/>
                <w:szCs w:val="21"/>
              </w:rPr>
            </w:pPr>
            <w:r>
              <w:rPr>
                <w:rFonts w:hint="eastAsia" w:ascii="宋体" w:hAnsi="宋体" w:eastAsia="宋体" w:cs="宋体"/>
                <w:b/>
                <w:bCs/>
                <w:sz w:val="21"/>
                <w:szCs w:val="21"/>
              </w:rPr>
              <w:t>类型</w:t>
            </w:r>
          </w:p>
        </w:tc>
        <w:tc>
          <w:tcPr>
            <w:tcW w:w="8800" w:type="dxa"/>
            <w:vAlign w:val="center"/>
          </w:tcPr>
          <w:p>
            <w:pPr>
              <w:spacing w:line="300" w:lineRule="exact"/>
              <w:jc w:val="center"/>
              <w:rPr>
                <w:rFonts w:hint="eastAsia" w:ascii="宋体" w:hAnsi="宋体" w:eastAsia="宋体" w:cs="宋体"/>
                <w:b/>
                <w:bCs/>
                <w:sz w:val="21"/>
                <w:szCs w:val="21"/>
              </w:rPr>
            </w:pPr>
            <w:r>
              <w:rPr>
                <w:rFonts w:hint="eastAsia" w:ascii="宋体" w:hAnsi="宋体" w:eastAsia="宋体" w:cs="宋体"/>
                <w:b/>
                <w:bCs/>
                <w:sz w:val="21"/>
                <w:szCs w:val="21"/>
              </w:rPr>
              <w:t>问题内容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0" w:hRule="atLeast"/>
        </w:trPr>
        <w:tc>
          <w:tcPr>
            <w:tcW w:w="894" w:type="dxa"/>
            <w:vAlign w:val="center"/>
          </w:tcPr>
          <w:p>
            <w:pPr>
              <w:spacing w:line="300" w:lineRule="exact"/>
              <w:jc w:val="center"/>
              <w:rPr>
                <w:rFonts w:hint="eastAsia" w:ascii="宋体" w:hAnsi="宋体" w:eastAsia="宋体" w:cs="宋体"/>
                <w:b/>
                <w:bCs/>
                <w:sz w:val="21"/>
                <w:szCs w:val="21"/>
              </w:rPr>
            </w:pPr>
            <w:r>
              <w:rPr>
                <w:rFonts w:hint="eastAsia" w:ascii="宋体" w:hAnsi="宋体" w:eastAsia="宋体" w:cs="宋体"/>
                <w:b/>
                <w:bCs/>
                <w:sz w:val="21"/>
                <w:szCs w:val="21"/>
              </w:rPr>
              <w:t>组织</w:t>
            </w:r>
          </w:p>
          <w:p>
            <w:pPr>
              <w:spacing w:line="300" w:lineRule="exact"/>
              <w:jc w:val="center"/>
              <w:rPr>
                <w:rFonts w:hint="eastAsia" w:ascii="宋体" w:hAnsi="宋体" w:eastAsia="宋体" w:cs="宋体"/>
                <w:b/>
                <w:bCs/>
                <w:sz w:val="21"/>
                <w:szCs w:val="21"/>
              </w:rPr>
            </w:pPr>
            <w:r>
              <w:rPr>
                <w:rFonts w:hint="eastAsia" w:ascii="宋体" w:hAnsi="宋体" w:eastAsia="宋体" w:cs="宋体"/>
                <w:b/>
                <w:bCs/>
                <w:sz w:val="21"/>
                <w:szCs w:val="21"/>
              </w:rPr>
              <w:t>管理</w:t>
            </w:r>
          </w:p>
        </w:tc>
        <w:tc>
          <w:tcPr>
            <w:tcW w:w="8800" w:type="dxa"/>
            <w:vAlign w:val="center"/>
          </w:tcPr>
          <w:p>
            <w:pPr>
              <w:spacing w:line="300" w:lineRule="exact"/>
              <w:rPr>
                <w:rFonts w:hint="eastAsia" w:ascii="宋体" w:hAnsi="宋体" w:eastAsia="宋体" w:cs="宋体"/>
                <w:sz w:val="21"/>
                <w:szCs w:val="21"/>
              </w:rPr>
            </w:pPr>
            <w:r>
              <w:rPr>
                <w:rFonts w:hint="eastAsia" w:ascii="宋体" w:hAnsi="宋体" w:eastAsia="宋体" w:cs="宋体"/>
                <w:sz w:val="21"/>
                <w:szCs w:val="21"/>
              </w:rPr>
              <w:t>1.业务指导方面:县疾控中心在工作计划中有内容，卫生监督未提供业务指导基层方案（计划）文件和反馈。</w:t>
            </w:r>
          </w:p>
          <w:p>
            <w:pPr>
              <w:spacing w:line="300" w:lineRule="exact"/>
              <w:rPr>
                <w:rFonts w:hint="eastAsia" w:ascii="宋体" w:hAnsi="宋体" w:eastAsia="宋体" w:cs="宋体"/>
                <w:sz w:val="21"/>
                <w:szCs w:val="21"/>
              </w:rPr>
            </w:pPr>
            <w:r>
              <w:rPr>
                <w:rFonts w:hint="eastAsia" w:ascii="宋体" w:hAnsi="宋体" w:eastAsia="宋体" w:cs="宋体"/>
                <w:sz w:val="21"/>
                <w:szCs w:val="21"/>
              </w:rPr>
              <w:t>2.信息系统建设：（1）妇幼服务信息录入不及时，不完整。（2）户家塬镇村级因网络原因无法登录，基层信息无法核实。</w:t>
            </w:r>
          </w:p>
          <w:p>
            <w:pPr>
              <w:spacing w:line="300" w:lineRule="exact"/>
              <w:rPr>
                <w:rFonts w:hint="eastAsia" w:ascii="宋体" w:hAnsi="宋体" w:eastAsia="宋体" w:cs="宋体"/>
                <w:sz w:val="21"/>
                <w:szCs w:val="21"/>
              </w:rPr>
            </w:pPr>
            <w:r>
              <w:rPr>
                <w:rFonts w:hint="eastAsia" w:ascii="宋体" w:hAnsi="宋体" w:eastAsia="宋体" w:cs="宋体"/>
                <w:sz w:val="21"/>
                <w:szCs w:val="21"/>
              </w:rPr>
              <w:t>3.第三版规范培训：镇村级的公卫人员知晓率不高，服务频次不准确（户家塬健教）。</w:t>
            </w:r>
          </w:p>
          <w:p>
            <w:pPr>
              <w:spacing w:line="300" w:lineRule="exact"/>
              <w:rPr>
                <w:rFonts w:hint="eastAsia" w:ascii="宋体" w:hAnsi="宋体" w:eastAsia="宋体" w:cs="宋体"/>
                <w:sz w:val="21"/>
                <w:szCs w:val="21"/>
              </w:rPr>
            </w:pPr>
            <w:r>
              <w:rPr>
                <w:rFonts w:hint="eastAsia" w:ascii="宋体" w:hAnsi="宋体" w:eastAsia="宋体" w:cs="宋体"/>
                <w:sz w:val="21"/>
                <w:szCs w:val="21"/>
              </w:rPr>
              <w:t>4.项目内容宣传:镇级缺少免费服务牌子，旧版项目宣传牌未撤，村级（九里坪村）未见到一览表。</w:t>
            </w:r>
          </w:p>
          <w:p>
            <w:pPr>
              <w:spacing w:line="300" w:lineRule="exact"/>
              <w:rPr>
                <w:rFonts w:hint="eastAsia" w:ascii="宋体" w:hAnsi="宋体" w:eastAsia="宋体" w:cs="宋体"/>
                <w:sz w:val="21"/>
                <w:szCs w:val="21"/>
              </w:rPr>
            </w:pPr>
            <w:r>
              <w:rPr>
                <w:rFonts w:hint="eastAsia" w:ascii="宋体" w:hAnsi="宋体" w:eastAsia="宋体" w:cs="宋体"/>
                <w:sz w:val="21"/>
                <w:szCs w:val="21"/>
              </w:rPr>
              <w:t>5.考核：未见到镇级对内部公卫职工考核资料，个别项目对村级考核标准简单，未体现工作任务指标（如数量、质量指标等），县镇级考核通报未完成，与资金挂钩未体现。</w:t>
            </w:r>
          </w:p>
          <w:p>
            <w:pPr>
              <w:spacing w:line="300" w:lineRule="exact"/>
              <w:rPr>
                <w:rFonts w:hint="eastAsia" w:ascii="宋体" w:hAnsi="宋体" w:eastAsia="宋体" w:cs="宋体"/>
                <w:sz w:val="21"/>
                <w:szCs w:val="21"/>
              </w:rPr>
            </w:pPr>
            <w:r>
              <w:rPr>
                <w:rFonts w:hint="eastAsia" w:ascii="宋体" w:hAnsi="宋体" w:eastAsia="宋体" w:cs="宋体"/>
                <w:sz w:val="21"/>
                <w:szCs w:val="21"/>
              </w:rPr>
              <w:t>6.问题整改：基层未见到整改效果评价。</w:t>
            </w:r>
          </w:p>
          <w:p>
            <w:pPr>
              <w:spacing w:line="300" w:lineRule="exact"/>
              <w:rPr>
                <w:rFonts w:hint="eastAsia" w:ascii="宋体" w:hAnsi="宋体" w:eastAsia="宋体" w:cs="宋体"/>
                <w:sz w:val="21"/>
                <w:szCs w:val="21"/>
              </w:rPr>
            </w:pPr>
            <w:r>
              <w:rPr>
                <w:rFonts w:hint="eastAsia" w:ascii="宋体" w:hAnsi="宋体" w:eastAsia="宋体" w:cs="宋体"/>
                <w:sz w:val="21"/>
                <w:szCs w:val="21"/>
              </w:rPr>
              <w:t>7.村级、镇级三版表单未全部项目使用，服务对象知晓率低。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5" w:hRule="atLeast"/>
        </w:trPr>
        <w:tc>
          <w:tcPr>
            <w:tcW w:w="894" w:type="dxa"/>
            <w:vAlign w:val="center"/>
          </w:tcPr>
          <w:p>
            <w:pPr>
              <w:spacing w:line="300" w:lineRule="exact"/>
              <w:jc w:val="center"/>
              <w:rPr>
                <w:rFonts w:hint="eastAsia" w:ascii="宋体" w:hAnsi="宋体" w:eastAsia="宋体" w:cs="宋体"/>
                <w:b/>
                <w:bCs/>
                <w:sz w:val="21"/>
                <w:szCs w:val="21"/>
              </w:rPr>
            </w:pPr>
            <w:r>
              <w:rPr>
                <w:rFonts w:hint="eastAsia" w:ascii="宋体" w:hAnsi="宋体" w:eastAsia="宋体" w:cs="宋体"/>
                <w:b/>
                <w:bCs/>
                <w:sz w:val="21"/>
                <w:szCs w:val="21"/>
              </w:rPr>
              <w:t>资金管理</w:t>
            </w:r>
          </w:p>
        </w:tc>
        <w:tc>
          <w:tcPr>
            <w:tcW w:w="8800" w:type="dxa"/>
            <w:vAlign w:val="center"/>
          </w:tcPr>
          <w:p>
            <w:pPr>
              <w:spacing w:line="300" w:lineRule="exact"/>
              <w:rPr>
                <w:rFonts w:hint="eastAsia" w:ascii="宋体" w:hAnsi="宋体" w:eastAsia="宋体" w:cs="宋体"/>
                <w:sz w:val="21"/>
                <w:szCs w:val="21"/>
              </w:rPr>
            </w:pPr>
            <w:r>
              <w:rPr>
                <w:rFonts w:hint="eastAsia" w:ascii="宋体" w:hAnsi="宋体" w:eastAsia="宋体" w:cs="宋体"/>
                <w:sz w:val="21"/>
                <w:szCs w:val="21"/>
              </w:rPr>
              <w:t>1.资金下拨率较低，2017年公卫资金2080余万元，卫计局下拨841万元，未达到50%。</w:t>
            </w:r>
          </w:p>
          <w:p>
            <w:pPr>
              <w:spacing w:line="300" w:lineRule="exact"/>
              <w:rPr>
                <w:rFonts w:hint="eastAsia" w:ascii="宋体" w:hAnsi="宋体" w:eastAsia="宋体" w:cs="宋体"/>
                <w:sz w:val="21"/>
                <w:szCs w:val="21"/>
              </w:rPr>
            </w:pPr>
            <w:r>
              <w:rPr>
                <w:rFonts w:hint="eastAsia" w:ascii="宋体" w:hAnsi="宋体" w:eastAsia="宋体" w:cs="宋体"/>
                <w:sz w:val="21"/>
                <w:szCs w:val="21"/>
              </w:rPr>
              <w:t>2.基层卫生院下拨村卫生室有滞留资金现象。户塬镇卫生院收到卫计局下拨公卫资金66万元，止2017年12月31日下拨款19万余元（30%），城关镇（35.9%）</w:t>
            </w:r>
          </w:p>
          <w:p>
            <w:pPr>
              <w:spacing w:line="300" w:lineRule="exact"/>
              <w:rPr>
                <w:rFonts w:hint="eastAsia" w:ascii="宋体" w:hAnsi="宋体" w:eastAsia="宋体" w:cs="宋体"/>
                <w:sz w:val="21"/>
                <w:szCs w:val="21"/>
              </w:rPr>
            </w:pPr>
            <w:r>
              <w:rPr>
                <w:rFonts w:hint="eastAsia" w:ascii="宋体" w:hAnsi="宋体" w:eastAsia="宋体" w:cs="宋体"/>
                <w:sz w:val="21"/>
                <w:szCs w:val="21"/>
              </w:rPr>
              <w:t>3.公卫资金（基层卫生院）未单独列入专项核算，账薄有待完善。</w:t>
            </w:r>
          </w:p>
          <w:p>
            <w:pPr>
              <w:spacing w:line="300" w:lineRule="exact"/>
              <w:rPr>
                <w:rFonts w:hint="eastAsia" w:ascii="宋体" w:hAnsi="宋体" w:eastAsia="宋体" w:cs="宋体"/>
                <w:sz w:val="21"/>
                <w:szCs w:val="21"/>
              </w:rPr>
            </w:pPr>
            <w:r>
              <w:rPr>
                <w:rFonts w:hint="eastAsia" w:ascii="宋体" w:hAnsi="宋体" w:eastAsia="宋体" w:cs="宋体"/>
                <w:sz w:val="21"/>
                <w:szCs w:val="21"/>
              </w:rPr>
              <w:t>4.基层公卫资金使用面广，办公资金分类不明确。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restart"/>
            <w:vAlign w:val="center"/>
          </w:tcPr>
          <w:p>
            <w:pPr>
              <w:spacing w:line="300" w:lineRule="exact"/>
              <w:jc w:val="center"/>
              <w:rPr>
                <w:rFonts w:hint="eastAsia" w:ascii="宋体" w:hAnsi="宋体" w:eastAsia="宋体" w:cs="宋体"/>
                <w:b/>
                <w:bCs/>
                <w:sz w:val="21"/>
                <w:szCs w:val="21"/>
              </w:rPr>
            </w:pPr>
            <w:r>
              <w:rPr>
                <w:rFonts w:hint="eastAsia" w:ascii="宋体" w:hAnsi="宋体" w:eastAsia="宋体" w:cs="宋体"/>
                <w:b/>
                <w:bCs/>
                <w:sz w:val="21"/>
                <w:szCs w:val="21"/>
              </w:rPr>
              <w:t>项目</w:t>
            </w:r>
          </w:p>
          <w:p>
            <w:pPr>
              <w:spacing w:line="300" w:lineRule="exact"/>
              <w:jc w:val="center"/>
              <w:rPr>
                <w:rFonts w:hint="eastAsia" w:ascii="宋体" w:hAnsi="宋体" w:eastAsia="宋体" w:cs="宋体"/>
                <w:b/>
                <w:bCs/>
                <w:sz w:val="21"/>
                <w:szCs w:val="21"/>
              </w:rPr>
            </w:pPr>
            <w:r>
              <w:rPr>
                <w:rFonts w:hint="eastAsia" w:ascii="宋体" w:hAnsi="宋体" w:eastAsia="宋体" w:cs="宋体"/>
                <w:b/>
                <w:bCs/>
                <w:sz w:val="21"/>
                <w:szCs w:val="21"/>
              </w:rPr>
              <w:t>执行</w:t>
            </w:r>
          </w:p>
        </w:tc>
        <w:tc>
          <w:tcPr>
            <w:tcW w:w="8800" w:type="dxa"/>
            <w:vAlign w:val="top"/>
          </w:tcPr>
          <w:p>
            <w:pPr>
              <w:spacing w:line="300" w:lineRule="exact"/>
              <w:rPr>
                <w:rFonts w:hint="eastAsia" w:ascii="宋体" w:hAnsi="宋体" w:eastAsia="宋体" w:cs="宋体"/>
                <w:sz w:val="21"/>
                <w:szCs w:val="21"/>
              </w:rPr>
            </w:pPr>
            <w:r>
              <w:rPr>
                <w:rFonts w:hint="eastAsia" w:ascii="宋体" w:hAnsi="宋体" w:eastAsia="宋体" w:cs="宋体"/>
                <w:sz w:val="21"/>
                <w:szCs w:val="21"/>
              </w:rPr>
              <w:t>居民健康档案项目</w:t>
            </w:r>
          </w:p>
          <w:p>
            <w:pPr>
              <w:spacing w:line="300" w:lineRule="exact"/>
              <w:rPr>
                <w:rFonts w:hint="eastAsia" w:ascii="宋体" w:hAnsi="宋体" w:eastAsia="宋体" w:cs="宋体"/>
                <w:sz w:val="21"/>
                <w:szCs w:val="21"/>
              </w:rPr>
            </w:pPr>
            <w:r>
              <w:rPr>
                <w:rFonts w:hint="eastAsia" w:ascii="宋体" w:hAnsi="宋体" w:eastAsia="宋体" w:cs="宋体"/>
                <w:sz w:val="21"/>
                <w:szCs w:val="21"/>
              </w:rPr>
              <w:t>1.各种报表数字上下不符。全县电子正常档案417229份，县直专业机构上报417705份，基层医疗机构合计433388份，国家公卫平台413757份，两个医疗机构也存在数据不相符的问题。</w:t>
            </w:r>
          </w:p>
          <w:p>
            <w:pPr>
              <w:spacing w:line="300" w:lineRule="exact"/>
              <w:rPr>
                <w:rFonts w:hint="eastAsia" w:ascii="宋体" w:hAnsi="宋体" w:eastAsia="宋体" w:cs="宋体"/>
                <w:sz w:val="21"/>
                <w:szCs w:val="21"/>
              </w:rPr>
            </w:pPr>
            <w:r>
              <w:rPr>
                <w:rFonts w:hint="eastAsia" w:ascii="宋体" w:hAnsi="宋体" w:eastAsia="宋体" w:cs="宋体"/>
                <w:sz w:val="21"/>
                <w:szCs w:val="21"/>
              </w:rPr>
              <w:t>2.健康档案填写不完整。封皮中编号、联系电话、责任医生未填，个人信息中工作单位、电话，联系人姓名未填。</w:t>
            </w:r>
          </w:p>
          <w:p>
            <w:pPr>
              <w:spacing w:line="300" w:lineRule="exact"/>
              <w:rPr>
                <w:rFonts w:hint="eastAsia" w:ascii="宋体" w:hAnsi="宋体" w:eastAsia="宋体" w:cs="宋体"/>
                <w:sz w:val="21"/>
                <w:szCs w:val="21"/>
              </w:rPr>
            </w:pPr>
            <w:r>
              <w:rPr>
                <w:rFonts w:hint="eastAsia" w:ascii="宋体" w:hAnsi="宋体" w:eastAsia="宋体" w:cs="宋体"/>
                <w:sz w:val="21"/>
                <w:szCs w:val="21"/>
              </w:rPr>
              <w:t>3.个别卫生院档案分头管理，零散存放，重点人群档案室有一份档案，其他动态服务在其他项目人员手中。重点人群档案袋外贴彩色标签粘贴不规范，不便于抽调。</w:t>
            </w:r>
          </w:p>
          <w:p>
            <w:pPr>
              <w:spacing w:line="300" w:lineRule="exact"/>
              <w:rPr>
                <w:rFonts w:hint="eastAsia" w:ascii="宋体" w:hAnsi="宋体" w:eastAsia="宋体" w:cs="宋体"/>
                <w:sz w:val="21"/>
                <w:szCs w:val="21"/>
              </w:rPr>
            </w:pPr>
            <w:r>
              <w:rPr>
                <w:rFonts w:hint="eastAsia" w:ascii="宋体" w:hAnsi="宋体" w:eastAsia="宋体" w:cs="宋体"/>
                <w:sz w:val="21"/>
                <w:szCs w:val="21"/>
              </w:rPr>
              <w:t>4.群众对健康档案知晓率不高。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0" w:hRule="atLeast"/>
        </w:trPr>
        <w:tc>
          <w:tcPr>
            <w:tcW w:w="894" w:type="dxa"/>
            <w:vMerge w:val="continue"/>
            <w:vAlign w:val="center"/>
          </w:tcPr>
          <w:p>
            <w:pPr>
              <w:spacing w:line="300" w:lineRule="exact"/>
              <w:jc w:val="center"/>
              <w:rPr>
                <w:rFonts w:hint="eastAsia" w:ascii="宋体" w:hAnsi="宋体" w:eastAsia="宋体" w:cs="宋体"/>
                <w:b/>
                <w:bCs/>
                <w:sz w:val="21"/>
                <w:szCs w:val="21"/>
              </w:rPr>
            </w:pPr>
          </w:p>
        </w:tc>
        <w:tc>
          <w:tcPr>
            <w:tcW w:w="8800" w:type="dxa"/>
            <w:vAlign w:val="top"/>
          </w:tcPr>
          <w:p>
            <w:pPr>
              <w:spacing w:line="300" w:lineRule="exact"/>
              <w:rPr>
                <w:rFonts w:hint="eastAsia" w:ascii="宋体" w:hAnsi="宋体" w:eastAsia="宋体" w:cs="宋体"/>
                <w:sz w:val="21"/>
                <w:szCs w:val="21"/>
              </w:rPr>
            </w:pPr>
            <w:r>
              <w:rPr>
                <w:rFonts w:hint="eastAsia" w:ascii="宋体" w:hAnsi="宋体" w:eastAsia="宋体" w:cs="宋体"/>
                <w:sz w:val="21"/>
                <w:szCs w:val="21"/>
              </w:rPr>
              <w:t>预防接种项目</w:t>
            </w:r>
          </w:p>
          <w:p>
            <w:pPr>
              <w:spacing w:line="300" w:lineRule="exact"/>
              <w:rPr>
                <w:rFonts w:hint="eastAsia" w:ascii="宋体" w:hAnsi="宋体" w:eastAsia="宋体" w:cs="宋体"/>
                <w:sz w:val="21"/>
                <w:szCs w:val="21"/>
              </w:rPr>
            </w:pPr>
            <w:r>
              <w:rPr>
                <w:rFonts w:hint="eastAsia" w:ascii="宋体" w:hAnsi="宋体" w:eastAsia="宋体" w:cs="宋体"/>
                <w:sz w:val="21"/>
                <w:szCs w:val="21"/>
              </w:rPr>
              <w:t>1.县卫计局信息平台数据与客户端数据差别较大，如户家垣2017年客户端卡片226条，平台仅179条，全县客户端有卡片4690条，平台仅2792条；报表不相符（网报和专业报告）</w:t>
            </w:r>
          </w:p>
          <w:p>
            <w:pPr>
              <w:spacing w:line="300" w:lineRule="exact"/>
              <w:rPr>
                <w:rFonts w:hint="eastAsia" w:ascii="宋体" w:hAnsi="宋体" w:eastAsia="宋体" w:cs="宋体"/>
                <w:sz w:val="21"/>
                <w:szCs w:val="21"/>
              </w:rPr>
            </w:pPr>
            <w:r>
              <w:rPr>
                <w:rFonts w:hint="eastAsia" w:ascii="宋体" w:hAnsi="宋体" w:eastAsia="宋体" w:cs="宋体"/>
                <w:sz w:val="21"/>
                <w:szCs w:val="21"/>
              </w:rPr>
              <w:t>2.预防接种证填写内容不全，接种部位。批号、生产企业等信息填写不全（户垣），城关接种部位、医生签名缺失；网络录入不及时，部分儿童信息未查重及补登。</w:t>
            </w:r>
          </w:p>
          <w:p>
            <w:pPr>
              <w:spacing w:line="300" w:lineRule="exact"/>
              <w:rPr>
                <w:rFonts w:hint="eastAsia" w:ascii="宋体" w:hAnsi="宋体" w:eastAsia="宋体" w:cs="宋体"/>
                <w:sz w:val="21"/>
                <w:szCs w:val="21"/>
              </w:rPr>
            </w:pPr>
            <w:r>
              <w:rPr>
                <w:rFonts w:hint="eastAsia" w:ascii="宋体" w:hAnsi="宋体" w:eastAsia="宋体" w:cs="宋体"/>
                <w:sz w:val="21"/>
                <w:szCs w:val="21"/>
              </w:rPr>
              <w:t>3.疫苗出入库城关户家塬未启用新版表单，未做到按批次管理，温度监测记录不实，城关镇陈家湾村疫苗记录仅有10月份之前记录，登记不规范，冰箱内温度计损坏，户家塬村温度计实时温度已超过10度。</w:t>
            </w:r>
          </w:p>
          <w:p>
            <w:pPr>
              <w:spacing w:line="300" w:lineRule="exact"/>
              <w:rPr>
                <w:rFonts w:hint="eastAsia" w:ascii="宋体" w:hAnsi="宋体" w:eastAsia="宋体" w:cs="宋体"/>
                <w:sz w:val="21"/>
                <w:szCs w:val="21"/>
              </w:rPr>
            </w:pPr>
            <w:r>
              <w:rPr>
                <w:rFonts w:hint="eastAsia" w:ascii="宋体" w:hAnsi="宋体" w:eastAsia="宋体" w:cs="宋体"/>
                <w:sz w:val="21"/>
                <w:szCs w:val="21"/>
              </w:rPr>
              <w:t>4.疫苗资质留存资料不全，抽查IPV疫苗，城关镇、户家塬镇均不足，陈家湾账苗不符。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00" w:lineRule="exact"/>
              <w:rPr>
                <w:rFonts w:hint="eastAsia" w:ascii="宋体" w:hAnsi="宋体" w:eastAsia="宋体" w:cs="宋体"/>
                <w:sz w:val="21"/>
                <w:szCs w:val="21"/>
              </w:rPr>
            </w:pPr>
          </w:p>
        </w:tc>
        <w:tc>
          <w:tcPr>
            <w:tcW w:w="8800" w:type="dxa"/>
            <w:vAlign w:val="top"/>
          </w:tcPr>
          <w:p>
            <w:pPr>
              <w:spacing w:line="300" w:lineRule="exact"/>
              <w:rPr>
                <w:rFonts w:hint="eastAsia" w:ascii="宋体" w:hAnsi="宋体" w:eastAsia="宋体" w:cs="宋体"/>
                <w:sz w:val="21"/>
                <w:szCs w:val="21"/>
              </w:rPr>
            </w:pPr>
            <w:r>
              <w:rPr>
                <w:rFonts w:hint="eastAsia" w:ascii="宋体" w:hAnsi="宋体" w:eastAsia="宋体" w:cs="宋体"/>
                <w:sz w:val="21"/>
                <w:szCs w:val="21"/>
              </w:rPr>
              <w:t>健康教育项目</w:t>
            </w:r>
          </w:p>
          <w:p>
            <w:pPr>
              <w:spacing w:line="300" w:lineRule="exact"/>
              <w:rPr>
                <w:rFonts w:hint="eastAsia" w:ascii="宋体" w:hAnsi="宋体" w:eastAsia="宋体" w:cs="宋体"/>
                <w:sz w:val="21"/>
                <w:szCs w:val="21"/>
              </w:rPr>
            </w:pPr>
            <w:r>
              <w:rPr>
                <w:rFonts w:hint="eastAsia" w:ascii="宋体" w:hAnsi="宋体" w:eastAsia="宋体" w:cs="宋体"/>
                <w:sz w:val="21"/>
                <w:szCs w:val="21"/>
              </w:rPr>
              <w:t>1.报表信息上下不符，有漏报、错报。国家网报年报数据与县级自查考核统计表数据不符。</w:t>
            </w:r>
          </w:p>
          <w:p>
            <w:pPr>
              <w:spacing w:line="300" w:lineRule="exact"/>
              <w:rPr>
                <w:rFonts w:hint="eastAsia" w:ascii="宋体" w:hAnsi="宋体" w:eastAsia="宋体" w:cs="宋体"/>
                <w:sz w:val="21"/>
                <w:szCs w:val="21"/>
              </w:rPr>
            </w:pPr>
            <w:r>
              <w:rPr>
                <w:rFonts w:hint="eastAsia" w:ascii="宋体" w:hAnsi="宋体" w:eastAsia="宋体" w:cs="宋体"/>
                <w:sz w:val="21"/>
                <w:szCs w:val="21"/>
              </w:rPr>
              <w:t>2.户家垣健康教育宣传品未留存。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00" w:lineRule="exact"/>
              <w:rPr>
                <w:rFonts w:hint="eastAsia" w:ascii="宋体" w:hAnsi="宋体" w:eastAsia="宋体" w:cs="宋体"/>
                <w:sz w:val="21"/>
                <w:szCs w:val="21"/>
              </w:rPr>
            </w:pPr>
          </w:p>
        </w:tc>
        <w:tc>
          <w:tcPr>
            <w:tcW w:w="8800" w:type="dxa"/>
            <w:vAlign w:val="top"/>
          </w:tcPr>
          <w:p>
            <w:pPr>
              <w:spacing w:line="300" w:lineRule="exact"/>
              <w:rPr>
                <w:rFonts w:hint="eastAsia" w:ascii="宋体" w:hAnsi="宋体" w:eastAsia="宋体" w:cs="宋体"/>
                <w:sz w:val="21"/>
                <w:szCs w:val="21"/>
              </w:rPr>
            </w:pPr>
            <w:r>
              <w:rPr>
                <w:rFonts w:hint="eastAsia" w:ascii="宋体" w:hAnsi="宋体" w:eastAsia="宋体" w:cs="宋体"/>
                <w:sz w:val="21"/>
                <w:szCs w:val="21"/>
              </w:rPr>
              <w:t>孕产妇和0-6岁儿童健康管理项目</w:t>
            </w:r>
          </w:p>
          <w:p>
            <w:pPr>
              <w:spacing w:line="300" w:lineRule="exact"/>
              <w:rPr>
                <w:rFonts w:hint="eastAsia" w:ascii="宋体" w:hAnsi="宋体" w:eastAsia="宋体" w:cs="宋体"/>
                <w:sz w:val="21"/>
                <w:szCs w:val="21"/>
              </w:rPr>
            </w:pPr>
            <w:r>
              <w:rPr>
                <w:rFonts w:hint="eastAsia" w:ascii="宋体" w:hAnsi="宋体" w:eastAsia="宋体" w:cs="宋体"/>
                <w:sz w:val="21"/>
                <w:szCs w:val="21"/>
              </w:rPr>
              <w:t>1.报表信息上下不符，有漏报、错报。（1）妇幼基本年报镇、县数据、镇村数据不相符（高危孕产妇、高危儿有漏报现象）；（2）早孕建卡与实际工作不相符（户垣镇九里坪产妇18例，早孕建卡100%，实际保健手册只有8本）。</w:t>
            </w:r>
          </w:p>
          <w:p>
            <w:pPr>
              <w:spacing w:line="300" w:lineRule="exact"/>
              <w:rPr>
                <w:rFonts w:hint="eastAsia" w:ascii="宋体" w:hAnsi="宋体" w:eastAsia="宋体" w:cs="宋体"/>
                <w:sz w:val="21"/>
                <w:szCs w:val="21"/>
              </w:rPr>
            </w:pPr>
            <w:r>
              <w:rPr>
                <w:rFonts w:hint="eastAsia" w:ascii="宋体" w:hAnsi="宋体" w:eastAsia="宋体" w:cs="宋体"/>
                <w:sz w:val="21"/>
                <w:szCs w:val="21"/>
              </w:rPr>
              <w:t>2.孕产妇健康管理不规范。早孕建册由村医完成，产后访视完毕，42天健康管理完毕未以镇收回。</w:t>
            </w:r>
          </w:p>
          <w:p>
            <w:pPr>
              <w:spacing w:line="300" w:lineRule="exact"/>
              <w:rPr>
                <w:rFonts w:hint="eastAsia" w:ascii="宋体" w:hAnsi="宋体" w:eastAsia="宋体" w:cs="宋体"/>
                <w:sz w:val="21"/>
                <w:szCs w:val="21"/>
              </w:rPr>
            </w:pPr>
            <w:r>
              <w:rPr>
                <w:rFonts w:hint="eastAsia" w:ascii="宋体" w:hAnsi="宋体" w:eastAsia="宋体" w:cs="宋体"/>
                <w:sz w:val="21"/>
                <w:szCs w:val="21"/>
              </w:rPr>
              <w:t>3.镇村保健人员对高危儿、体弱儿概念不清。</w:t>
            </w:r>
          </w:p>
          <w:p>
            <w:pPr>
              <w:spacing w:line="300" w:lineRule="exact"/>
              <w:rPr>
                <w:rFonts w:hint="eastAsia" w:ascii="宋体" w:hAnsi="宋体" w:eastAsia="宋体" w:cs="宋体"/>
                <w:sz w:val="21"/>
                <w:szCs w:val="21"/>
              </w:rPr>
            </w:pPr>
            <w:r>
              <w:rPr>
                <w:rFonts w:hint="eastAsia" w:ascii="宋体" w:hAnsi="宋体" w:eastAsia="宋体" w:cs="宋体"/>
                <w:sz w:val="21"/>
                <w:szCs w:val="21"/>
              </w:rPr>
              <w:t>4.2017年7月1日后个别孕产妇、儿童健康随访服务未使用新版表册。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00" w:lineRule="exact"/>
              <w:rPr>
                <w:rFonts w:hint="eastAsia" w:ascii="宋体" w:hAnsi="宋体" w:eastAsia="宋体" w:cs="宋体"/>
                <w:sz w:val="21"/>
                <w:szCs w:val="21"/>
              </w:rPr>
            </w:pPr>
          </w:p>
        </w:tc>
        <w:tc>
          <w:tcPr>
            <w:tcW w:w="8800" w:type="dxa"/>
            <w:vAlign w:val="top"/>
          </w:tcPr>
          <w:p>
            <w:pPr>
              <w:spacing w:line="300" w:lineRule="exact"/>
              <w:rPr>
                <w:rFonts w:hint="eastAsia" w:ascii="宋体" w:hAnsi="宋体" w:eastAsia="宋体" w:cs="宋体"/>
                <w:sz w:val="21"/>
                <w:szCs w:val="21"/>
              </w:rPr>
            </w:pPr>
            <w:r>
              <w:rPr>
                <w:rFonts w:hint="eastAsia" w:ascii="宋体" w:hAnsi="宋体" w:eastAsia="宋体" w:cs="宋体"/>
                <w:sz w:val="21"/>
                <w:szCs w:val="21"/>
              </w:rPr>
              <w:t>慢性病管理（高血压和糖尿病健康管理项目）</w:t>
            </w:r>
          </w:p>
          <w:p>
            <w:pPr>
              <w:spacing w:line="300" w:lineRule="exact"/>
              <w:rPr>
                <w:rFonts w:hint="eastAsia" w:ascii="宋体" w:hAnsi="宋体" w:eastAsia="宋体" w:cs="宋体"/>
                <w:sz w:val="21"/>
                <w:szCs w:val="21"/>
              </w:rPr>
            </w:pPr>
            <w:r>
              <w:rPr>
                <w:rFonts w:hint="eastAsia" w:ascii="宋体" w:hAnsi="宋体" w:eastAsia="宋体" w:cs="宋体"/>
                <w:sz w:val="21"/>
                <w:szCs w:val="21"/>
              </w:rPr>
              <w:t>1.县疾控中心报表高血压患者健康管理率30.66%（考核指标35%），糖尿病健康管理率10.58%（考核指标27%），不达标。</w:t>
            </w:r>
          </w:p>
          <w:p>
            <w:pPr>
              <w:spacing w:line="300" w:lineRule="exact"/>
              <w:rPr>
                <w:rFonts w:hint="eastAsia" w:ascii="宋体" w:hAnsi="宋体" w:eastAsia="宋体" w:cs="宋体"/>
                <w:sz w:val="21"/>
                <w:szCs w:val="21"/>
              </w:rPr>
            </w:pPr>
            <w:r>
              <w:rPr>
                <w:rFonts w:hint="eastAsia" w:ascii="宋体" w:hAnsi="宋体" w:eastAsia="宋体" w:cs="宋体"/>
                <w:sz w:val="21"/>
                <w:szCs w:val="21"/>
              </w:rPr>
              <w:t>2.高血压、糖尿病患者体检表未用第三版规范要求的格式，是自行设计的体检表。</w:t>
            </w:r>
          </w:p>
          <w:p>
            <w:pPr>
              <w:spacing w:line="300" w:lineRule="exact"/>
              <w:rPr>
                <w:rFonts w:hint="eastAsia" w:ascii="宋体" w:hAnsi="宋体" w:eastAsia="宋体" w:cs="宋体"/>
                <w:sz w:val="21"/>
                <w:szCs w:val="21"/>
              </w:rPr>
            </w:pPr>
            <w:r>
              <w:rPr>
                <w:rFonts w:hint="eastAsia" w:ascii="宋体" w:hAnsi="宋体" w:eastAsia="宋体" w:cs="宋体"/>
                <w:sz w:val="21"/>
                <w:szCs w:val="21"/>
              </w:rPr>
              <w:t>3.部分慢病患者随访表填写不规范，有空项、有错误，比如体质指数、生活方式指导，用药情况未填写。血压血糖值与随访分类不符。健康生活方式指导与遵医行为矛盾，患者服用的药品剂量不具体，数据失真，如二甲双胍用量0.5mg/2次/日，不能根据血压、血糖或病情变化调整随访次数，转诊时机把握不准确。</w:t>
            </w:r>
          </w:p>
          <w:p>
            <w:pPr>
              <w:spacing w:line="300" w:lineRule="exact"/>
              <w:rPr>
                <w:rFonts w:hint="eastAsia" w:ascii="宋体" w:hAnsi="宋体" w:eastAsia="宋体" w:cs="宋体"/>
                <w:sz w:val="21"/>
                <w:szCs w:val="21"/>
              </w:rPr>
            </w:pPr>
            <w:r>
              <w:rPr>
                <w:rFonts w:hint="eastAsia" w:ascii="宋体" w:hAnsi="宋体" w:eastAsia="宋体" w:cs="宋体"/>
                <w:sz w:val="21"/>
                <w:szCs w:val="21"/>
              </w:rPr>
              <w:t>4.各级报表数据不一致。</w:t>
            </w:r>
          </w:p>
          <w:p>
            <w:pPr>
              <w:spacing w:line="300" w:lineRule="exact"/>
              <w:rPr>
                <w:rFonts w:hint="eastAsia" w:ascii="宋体" w:hAnsi="宋体" w:eastAsia="宋体" w:cs="宋体"/>
                <w:sz w:val="21"/>
                <w:szCs w:val="21"/>
              </w:rPr>
            </w:pPr>
            <w:r>
              <w:rPr>
                <w:rFonts w:hint="eastAsia" w:ascii="宋体" w:hAnsi="宋体" w:eastAsia="宋体" w:cs="宋体"/>
                <w:sz w:val="21"/>
                <w:szCs w:val="21"/>
              </w:rPr>
              <w:t>5.部分患者无联系方式。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00" w:lineRule="exact"/>
              <w:rPr>
                <w:rFonts w:hint="eastAsia" w:ascii="宋体" w:hAnsi="宋体" w:eastAsia="宋体" w:cs="宋体"/>
                <w:sz w:val="21"/>
                <w:szCs w:val="21"/>
              </w:rPr>
            </w:pPr>
          </w:p>
        </w:tc>
        <w:tc>
          <w:tcPr>
            <w:tcW w:w="8800" w:type="dxa"/>
            <w:vAlign w:val="top"/>
          </w:tcPr>
          <w:p>
            <w:pPr>
              <w:spacing w:line="300" w:lineRule="exact"/>
              <w:rPr>
                <w:rFonts w:hint="eastAsia" w:ascii="宋体" w:hAnsi="宋体" w:eastAsia="宋体" w:cs="宋体"/>
                <w:sz w:val="21"/>
                <w:szCs w:val="21"/>
              </w:rPr>
            </w:pPr>
            <w:r>
              <w:rPr>
                <w:rFonts w:hint="eastAsia" w:ascii="宋体" w:hAnsi="宋体" w:eastAsia="宋体" w:cs="宋体"/>
                <w:sz w:val="21"/>
                <w:szCs w:val="21"/>
              </w:rPr>
              <w:t>严重精神障碍患者管理项目</w:t>
            </w:r>
          </w:p>
          <w:p>
            <w:pPr>
              <w:spacing w:line="300" w:lineRule="exact"/>
              <w:rPr>
                <w:rFonts w:hint="eastAsia" w:ascii="宋体" w:hAnsi="宋体" w:eastAsia="宋体" w:cs="宋体"/>
                <w:sz w:val="21"/>
                <w:szCs w:val="21"/>
              </w:rPr>
            </w:pPr>
            <w:r>
              <w:rPr>
                <w:rFonts w:hint="eastAsia" w:ascii="宋体" w:hAnsi="宋体" w:eastAsia="宋体" w:cs="宋体"/>
                <w:sz w:val="21"/>
                <w:szCs w:val="21"/>
              </w:rPr>
              <w:t>管理资料凌乱（城关镇卫生院），无诊断证明，缺项、漏项较多。网络数字与现在汇总数相差19人。（城关新增11例，王塬2例，户垣1例，高坝3例，十里2例）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00" w:lineRule="exact"/>
              <w:rPr>
                <w:rFonts w:hint="eastAsia" w:ascii="宋体" w:hAnsi="宋体" w:eastAsia="宋体" w:cs="宋体"/>
                <w:sz w:val="21"/>
                <w:szCs w:val="21"/>
              </w:rPr>
            </w:pPr>
          </w:p>
        </w:tc>
        <w:tc>
          <w:tcPr>
            <w:tcW w:w="8800" w:type="dxa"/>
            <w:vAlign w:val="top"/>
          </w:tcPr>
          <w:p>
            <w:pPr>
              <w:spacing w:line="300" w:lineRule="exact"/>
              <w:rPr>
                <w:rFonts w:hint="eastAsia" w:ascii="宋体" w:hAnsi="宋体" w:eastAsia="宋体" w:cs="宋体"/>
                <w:sz w:val="21"/>
                <w:szCs w:val="21"/>
              </w:rPr>
            </w:pPr>
            <w:r>
              <w:rPr>
                <w:rFonts w:hint="eastAsia" w:ascii="宋体" w:hAnsi="宋体" w:eastAsia="宋体" w:cs="宋体"/>
                <w:sz w:val="21"/>
                <w:szCs w:val="21"/>
              </w:rPr>
              <w:t>肺结核患者管理项目</w:t>
            </w:r>
          </w:p>
          <w:p>
            <w:pPr>
              <w:spacing w:line="300" w:lineRule="exact"/>
              <w:rPr>
                <w:rFonts w:hint="eastAsia" w:ascii="宋体" w:hAnsi="宋体" w:eastAsia="宋体" w:cs="宋体"/>
                <w:sz w:val="21"/>
                <w:szCs w:val="21"/>
              </w:rPr>
            </w:pPr>
            <w:r>
              <w:rPr>
                <w:rFonts w:hint="eastAsia" w:ascii="宋体" w:hAnsi="宋体" w:eastAsia="宋体" w:cs="宋体"/>
                <w:sz w:val="21"/>
                <w:szCs w:val="21"/>
              </w:rPr>
              <w:t>结核病疑似人群推荐转诊不达标。推荐15人，应推荐1416人（户垣113人，实推荐2人，城关215人，推荐58人）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00" w:lineRule="exact"/>
              <w:rPr>
                <w:rFonts w:hint="eastAsia" w:ascii="宋体" w:hAnsi="宋体" w:eastAsia="宋体" w:cs="宋体"/>
                <w:sz w:val="21"/>
                <w:szCs w:val="21"/>
              </w:rPr>
            </w:pPr>
          </w:p>
        </w:tc>
        <w:tc>
          <w:tcPr>
            <w:tcW w:w="8800" w:type="dxa"/>
            <w:vAlign w:val="top"/>
          </w:tcPr>
          <w:p>
            <w:pPr>
              <w:spacing w:line="300" w:lineRule="exact"/>
              <w:rPr>
                <w:rFonts w:hint="eastAsia" w:ascii="宋体" w:hAnsi="宋体" w:eastAsia="宋体" w:cs="宋体"/>
                <w:sz w:val="21"/>
                <w:szCs w:val="21"/>
              </w:rPr>
            </w:pPr>
            <w:r>
              <w:rPr>
                <w:rFonts w:hint="eastAsia" w:ascii="宋体" w:hAnsi="宋体" w:eastAsia="宋体" w:cs="宋体"/>
                <w:sz w:val="21"/>
                <w:szCs w:val="21"/>
              </w:rPr>
              <w:t>中医药健康管理项目</w:t>
            </w:r>
          </w:p>
          <w:p>
            <w:pPr>
              <w:spacing w:line="300" w:lineRule="exact"/>
              <w:rPr>
                <w:rFonts w:hint="eastAsia" w:ascii="宋体" w:hAnsi="宋体" w:eastAsia="宋体" w:cs="宋体"/>
                <w:sz w:val="21"/>
                <w:szCs w:val="21"/>
              </w:rPr>
            </w:pPr>
            <w:r>
              <w:rPr>
                <w:rFonts w:hint="eastAsia" w:ascii="宋体" w:hAnsi="宋体" w:eastAsia="宋体" w:cs="宋体"/>
                <w:sz w:val="21"/>
                <w:szCs w:val="21"/>
              </w:rPr>
              <w:t>1.管理对象摸底登记表格式欠合理，各级汇总统计表不全不统一。</w:t>
            </w:r>
          </w:p>
          <w:p>
            <w:pPr>
              <w:spacing w:line="300" w:lineRule="exact"/>
              <w:rPr>
                <w:rFonts w:hint="eastAsia" w:ascii="宋体" w:hAnsi="宋体" w:eastAsia="宋体" w:cs="宋体"/>
                <w:sz w:val="21"/>
                <w:szCs w:val="21"/>
              </w:rPr>
            </w:pPr>
            <w:r>
              <w:rPr>
                <w:rFonts w:hint="eastAsia" w:ascii="宋体" w:hAnsi="宋体" w:eastAsia="宋体" w:cs="宋体"/>
                <w:sz w:val="21"/>
                <w:szCs w:val="21"/>
              </w:rPr>
              <w:t>2.管理登记册及汇总统计表同前。</w:t>
            </w:r>
          </w:p>
          <w:p>
            <w:pPr>
              <w:spacing w:line="300" w:lineRule="exact"/>
              <w:rPr>
                <w:rFonts w:hint="eastAsia" w:ascii="宋体" w:hAnsi="宋体" w:eastAsia="宋体" w:cs="宋体"/>
                <w:sz w:val="21"/>
                <w:szCs w:val="21"/>
              </w:rPr>
            </w:pPr>
            <w:r>
              <w:rPr>
                <w:rFonts w:hint="eastAsia" w:ascii="宋体" w:hAnsi="宋体" w:eastAsia="宋体" w:cs="宋体"/>
                <w:sz w:val="21"/>
                <w:szCs w:val="21"/>
              </w:rPr>
              <w:t>3.老年人中医药服务记录表未装入纸质档案，国家信息平台未录入。</w:t>
            </w:r>
          </w:p>
          <w:p>
            <w:pPr>
              <w:spacing w:line="300" w:lineRule="exact"/>
              <w:rPr>
                <w:rFonts w:hint="eastAsia" w:ascii="宋体" w:hAnsi="宋体" w:eastAsia="宋体" w:cs="宋体"/>
                <w:sz w:val="21"/>
                <w:szCs w:val="21"/>
              </w:rPr>
            </w:pPr>
            <w:r>
              <w:rPr>
                <w:rFonts w:hint="eastAsia" w:ascii="宋体" w:hAnsi="宋体" w:eastAsia="宋体" w:cs="宋体"/>
                <w:sz w:val="21"/>
                <w:szCs w:val="21"/>
              </w:rPr>
              <w:t>4.户垣镇九里坪村有1名（2016年11月1日出生）儿童档案无中医药服务记录表。</w:t>
            </w:r>
          </w:p>
          <w:p>
            <w:pPr>
              <w:spacing w:line="300" w:lineRule="exact"/>
              <w:rPr>
                <w:rFonts w:hint="eastAsia" w:ascii="宋体" w:hAnsi="宋体" w:eastAsia="宋体" w:cs="宋体"/>
                <w:sz w:val="21"/>
                <w:szCs w:val="21"/>
              </w:rPr>
            </w:pPr>
            <w:r>
              <w:rPr>
                <w:rFonts w:hint="eastAsia" w:ascii="宋体" w:hAnsi="宋体" w:eastAsia="宋体" w:cs="宋体"/>
                <w:sz w:val="21"/>
                <w:szCs w:val="21"/>
              </w:rPr>
              <w:t>5.健康指导处方未在档案中体现。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00" w:lineRule="exact"/>
              <w:rPr>
                <w:rFonts w:hint="eastAsia" w:ascii="宋体" w:hAnsi="宋体" w:eastAsia="宋体" w:cs="宋体"/>
                <w:sz w:val="21"/>
                <w:szCs w:val="21"/>
              </w:rPr>
            </w:pPr>
          </w:p>
        </w:tc>
        <w:tc>
          <w:tcPr>
            <w:tcW w:w="8800" w:type="dxa"/>
            <w:vAlign w:val="top"/>
          </w:tcPr>
          <w:p>
            <w:pPr>
              <w:spacing w:line="300" w:lineRule="exact"/>
              <w:rPr>
                <w:rFonts w:hint="eastAsia" w:ascii="宋体" w:hAnsi="宋体" w:eastAsia="宋体" w:cs="宋体"/>
                <w:sz w:val="21"/>
                <w:szCs w:val="21"/>
              </w:rPr>
            </w:pPr>
            <w:r>
              <w:rPr>
                <w:rFonts w:hint="eastAsia" w:ascii="宋体" w:hAnsi="宋体" w:eastAsia="宋体" w:cs="宋体"/>
                <w:sz w:val="21"/>
                <w:szCs w:val="21"/>
              </w:rPr>
              <w:t>老年人健康管理项目</w:t>
            </w:r>
          </w:p>
          <w:p>
            <w:pPr>
              <w:spacing w:line="300" w:lineRule="exact"/>
              <w:rPr>
                <w:rFonts w:hint="eastAsia" w:ascii="宋体" w:hAnsi="宋体" w:eastAsia="宋体" w:cs="宋体"/>
                <w:sz w:val="21"/>
                <w:szCs w:val="21"/>
              </w:rPr>
            </w:pPr>
            <w:r>
              <w:rPr>
                <w:rFonts w:hint="eastAsia" w:ascii="宋体" w:hAnsi="宋体" w:eastAsia="宋体" w:cs="宋体"/>
                <w:sz w:val="21"/>
                <w:szCs w:val="21"/>
              </w:rPr>
              <w:t>1.体检表无编号填写。</w:t>
            </w:r>
          </w:p>
          <w:p>
            <w:pPr>
              <w:spacing w:line="300" w:lineRule="exact"/>
              <w:rPr>
                <w:rFonts w:hint="eastAsia" w:ascii="宋体" w:hAnsi="宋体" w:eastAsia="宋体" w:cs="宋体"/>
                <w:sz w:val="21"/>
                <w:szCs w:val="21"/>
              </w:rPr>
            </w:pPr>
            <w:r>
              <w:rPr>
                <w:rFonts w:hint="eastAsia" w:ascii="宋体" w:hAnsi="宋体" w:eastAsia="宋体" w:cs="宋体"/>
                <w:sz w:val="21"/>
                <w:szCs w:val="21"/>
              </w:rPr>
              <w:t>2.老年人自理能力未评估（无评估表）。</w:t>
            </w:r>
          </w:p>
          <w:p>
            <w:pPr>
              <w:spacing w:line="300" w:lineRule="exact"/>
              <w:rPr>
                <w:rFonts w:hint="eastAsia" w:ascii="宋体" w:hAnsi="宋体" w:eastAsia="宋体" w:cs="宋体"/>
                <w:sz w:val="21"/>
                <w:szCs w:val="21"/>
              </w:rPr>
            </w:pPr>
            <w:r>
              <w:rPr>
                <w:rFonts w:hint="eastAsia" w:ascii="宋体" w:hAnsi="宋体" w:eastAsia="宋体" w:cs="宋体"/>
                <w:sz w:val="21"/>
                <w:szCs w:val="21"/>
              </w:rPr>
              <w:t>3.老年人知识功能和情感状态未初筛。</w:t>
            </w:r>
          </w:p>
          <w:p>
            <w:pPr>
              <w:spacing w:line="300" w:lineRule="exact"/>
              <w:rPr>
                <w:rFonts w:hint="eastAsia" w:ascii="宋体" w:hAnsi="宋体" w:eastAsia="宋体" w:cs="宋体"/>
                <w:sz w:val="21"/>
                <w:szCs w:val="21"/>
              </w:rPr>
            </w:pPr>
            <w:r>
              <w:rPr>
                <w:rFonts w:hint="eastAsia" w:ascii="宋体" w:hAnsi="宋体" w:eastAsia="宋体" w:cs="宋体"/>
                <w:sz w:val="21"/>
                <w:szCs w:val="21"/>
              </w:rPr>
              <w:t>4.老年人体检结果电脑服务平台录入率低。纸质版未装入居民健康档案。</w:t>
            </w:r>
          </w:p>
          <w:p>
            <w:pPr>
              <w:spacing w:line="300" w:lineRule="exact"/>
              <w:rPr>
                <w:rFonts w:hint="eastAsia" w:ascii="宋体" w:hAnsi="宋体" w:eastAsia="宋体" w:cs="宋体"/>
                <w:sz w:val="21"/>
                <w:szCs w:val="21"/>
              </w:rPr>
            </w:pPr>
            <w:r>
              <w:rPr>
                <w:rFonts w:hint="eastAsia" w:ascii="宋体" w:hAnsi="宋体" w:eastAsia="宋体" w:cs="宋体"/>
                <w:sz w:val="21"/>
                <w:szCs w:val="21"/>
              </w:rPr>
              <w:t>5.辅助检查报告单原件或复印件粘贴未到位。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00" w:lineRule="exact"/>
              <w:rPr>
                <w:rFonts w:hint="eastAsia" w:ascii="宋体" w:hAnsi="宋体" w:eastAsia="宋体" w:cs="宋体"/>
                <w:sz w:val="21"/>
                <w:szCs w:val="21"/>
              </w:rPr>
            </w:pPr>
          </w:p>
        </w:tc>
        <w:tc>
          <w:tcPr>
            <w:tcW w:w="8800" w:type="dxa"/>
            <w:vAlign w:val="top"/>
          </w:tcPr>
          <w:p>
            <w:pPr>
              <w:spacing w:line="300" w:lineRule="exact"/>
              <w:rPr>
                <w:rFonts w:hint="eastAsia" w:ascii="宋体" w:hAnsi="宋体" w:eastAsia="宋体" w:cs="宋体"/>
                <w:sz w:val="21"/>
                <w:szCs w:val="21"/>
              </w:rPr>
            </w:pPr>
            <w:r>
              <w:rPr>
                <w:rFonts w:hint="eastAsia" w:ascii="宋体" w:hAnsi="宋体" w:eastAsia="宋体" w:cs="宋体"/>
                <w:sz w:val="21"/>
                <w:szCs w:val="21"/>
              </w:rPr>
              <w:t>卫生计生监督协管项目</w:t>
            </w:r>
          </w:p>
          <w:p>
            <w:pPr>
              <w:spacing w:line="300" w:lineRule="exact"/>
              <w:rPr>
                <w:rFonts w:hint="eastAsia" w:ascii="宋体" w:hAnsi="宋体" w:eastAsia="宋体" w:cs="宋体"/>
                <w:sz w:val="21"/>
                <w:szCs w:val="21"/>
              </w:rPr>
            </w:pPr>
            <w:r>
              <w:rPr>
                <w:rFonts w:hint="eastAsia" w:ascii="宋体" w:hAnsi="宋体" w:eastAsia="宋体" w:cs="宋体"/>
                <w:sz w:val="21"/>
                <w:szCs w:val="21"/>
              </w:rPr>
              <w:t>1.县级对镇级督导检查频次不足，2次，少2次。</w:t>
            </w:r>
          </w:p>
          <w:p>
            <w:pPr>
              <w:spacing w:line="300" w:lineRule="exact"/>
              <w:rPr>
                <w:rFonts w:hint="eastAsia" w:ascii="宋体" w:hAnsi="宋体" w:eastAsia="宋体" w:cs="宋体"/>
                <w:sz w:val="21"/>
                <w:szCs w:val="21"/>
              </w:rPr>
            </w:pPr>
            <w:r>
              <w:rPr>
                <w:rFonts w:hint="eastAsia" w:ascii="宋体" w:hAnsi="宋体" w:eastAsia="宋体" w:cs="宋体"/>
                <w:sz w:val="21"/>
                <w:szCs w:val="21"/>
              </w:rPr>
              <w:t>2.镇级本底资料不全。</w:t>
            </w:r>
          </w:p>
          <w:p>
            <w:pPr>
              <w:spacing w:line="300" w:lineRule="exact"/>
              <w:rPr>
                <w:rFonts w:hint="eastAsia" w:ascii="宋体" w:hAnsi="宋体" w:eastAsia="宋体" w:cs="宋体"/>
                <w:sz w:val="21"/>
                <w:szCs w:val="21"/>
              </w:rPr>
            </w:pPr>
            <w:r>
              <w:rPr>
                <w:rFonts w:hint="eastAsia" w:ascii="宋体" w:hAnsi="宋体" w:eastAsia="宋体" w:cs="宋体"/>
                <w:sz w:val="21"/>
                <w:szCs w:val="21"/>
              </w:rPr>
              <w:t>3.各类协管项目事件线索发现为0。</w:t>
            </w:r>
          </w:p>
          <w:p>
            <w:pPr>
              <w:spacing w:line="300" w:lineRule="exact"/>
              <w:rPr>
                <w:rFonts w:hint="eastAsia" w:ascii="宋体" w:hAnsi="宋体" w:eastAsia="宋体" w:cs="宋体"/>
                <w:sz w:val="21"/>
                <w:szCs w:val="21"/>
              </w:rPr>
            </w:pPr>
            <w:r>
              <w:rPr>
                <w:rFonts w:hint="eastAsia" w:ascii="宋体" w:hAnsi="宋体" w:eastAsia="宋体" w:cs="宋体"/>
                <w:sz w:val="21"/>
                <w:szCs w:val="21"/>
              </w:rPr>
              <w:t>4.未开展计划生育机构巡查。</w:t>
            </w:r>
          </w:p>
          <w:p>
            <w:pPr>
              <w:spacing w:line="300" w:lineRule="exact"/>
              <w:rPr>
                <w:rFonts w:hint="eastAsia" w:ascii="宋体" w:hAnsi="宋体" w:eastAsia="宋体" w:cs="宋体"/>
                <w:sz w:val="21"/>
                <w:szCs w:val="21"/>
              </w:rPr>
            </w:pPr>
            <w:r>
              <w:rPr>
                <w:rFonts w:hint="eastAsia" w:ascii="宋体" w:hAnsi="宋体" w:eastAsia="宋体" w:cs="宋体"/>
                <w:sz w:val="21"/>
                <w:szCs w:val="21"/>
              </w:rPr>
              <w:t>5.镇级巡查登记表与《规范》第三版不相符。</w:t>
            </w:r>
          </w:p>
        </w:tc>
      </w:tr>
    </w:tbl>
    <w:p>
      <w:pPr>
        <w:rPr>
          <w:rFonts w:hint="eastAsia" w:ascii="宋体" w:hAnsi="宋体" w:eastAsia="宋体" w:cs="宋体"/>
          <w:sz w:val="21"/>
          <w:szCs w:val="21"/>
        </w:rPr>
      </w:pP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2017年基本公共卫生服务项目市级考核问题列表</w:t>
      </w: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（镇安县）</w:t>
      </w:r>
    </w:p>
    <w:p>
      <w:pPr>
        <w:rPr>
          <w:rFonts w:hint="eastAsia" w:ascii="宋体" w:hAnsi="宋体" w:eastAsia="宋体" w:cs="宋体"/>
          <w:sz w:val="21"/>
          <w:szCs w:val="21"/>
        </w:rPr>
      </w:pPr>
    </w:p>
    <w:tbl>
      <w:tblPr>
        <w:tblStyle w:val="4"/>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8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4" w:type="dxa"/>
            <w:vAlign w:val="center"/>
          </w:tcPr>
          <w:p>
            <w:pPr>
              <w:spacing w:line="340" w:lineRule="exact"/>
              <w:jc w:val="center"/>
              <w:rPr>
                <w:rFonts w:hint="eastAsia" w:ascii="宋体" w:hAnsi="宋体" w:eastAsia="宋体" w:cs="宋体"/>
                <w:b/>
                <w:bCs/>
                <w:sz w:val="21"/>
                <w:szCs w:val="21"/>
              </w:rPr>
            </w:pPr>
            <w:r>
              <w:rPr>
                <w:rFonts w:hint="eastAsia" w:ascii="宋体" w:hAnsi="宋体" w:eastAsia="宋体" w:cs="宋体"/>
                <w:b/>
                <w:bCs/>
                <w:sz w:val="21"/>
                <w:szCs w:val="21"/>
              </w:rPr>
              <w:t>问题</w:t>
            </w:r>
          </w:p>
          <w:p>
            <w:pPr>
              <w:spacing w:line="340" w:lineRule="exact"/>
              <w:jc w:val="center"/>
              <w:rPr>
                <w:rFonts w:hint="eastAsia" w:ascii="宋体" w:hAnsi="宋体" w:eastAsia="宋体" w:cs="宋体"/>
                <w:b/>
                <w:bCs/>
                <w:sz w:val="21"/>
                <w:szCs w:val="21"/>
              </w:rPr>
            </w:pPr>
            <w:r>
              <w:rPr>
                <w:rFonts w:hint="eastAsia" w:ascii="宋体" w:hAnsi="宋体" w:eastAsia="宋体" w:cs="宋体"/>
                <w:b/>
                <w:bCs/>
                <w:sz w:val="21"/>
                <w:szCs w:val="21"/>
              </w:rPr>
              <w:t>类型</w:t>
            </w:r>
          </w:p>
        </w:tc>
        <w:tc>
          <w:tcPr>
            <w:tcW w:w="8574" w:type="dxa"/>
            <w:vAlign w:val="center"/>
          </w:tcPr>
          <w:p>
            <w:pPr>
              <w:spacing w:line="340" w:lineRule="exact"/>
              <w:jc w:val="center"/>
              <w:rPr>
                <w:rFonts w:hint="eastAsia" w:ascii="宋体" w:hAnsi="宋体" w:eastAsia="宋体" w:cs="宋体"/>
                <w:b/>
                <w:bCs/>
                <w:sz w:val="21"/>
                <w:szCs w:val="21"/>
              </w:rPr>
            </w:pPr>
            <w:r>
              <w:rPr>
                <w:rFonts w:hint="eastAsia" w:ascii="宋体" w:hAnsi="宋体" w:eastAsia="宋体" w:cs="宋体"/>
                <w:b/>
                <w:bCs/>
                <w:sz w:val="21"/>
                <w:szCs w:val="21"/>
              </w:rPr>
              <w:t>问题内容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0" w:hRule="atLeast"/>
        </w:trPr>
        <w:tc>
          <w:tcPr>
            <w:tcW w:w="894" w:type="dxa"/>
            <w:vAlign w:val="center"/>
          </w:tcPr>
          <w:p>
            <w:pPr>
              <w:spacing w:line="340" w:lineRule="exact"/>
              <w:jc w:val="center"/>
              <w:rPr>
                <w:rFonts w:hint="eastAsia" w:ascii="宋体" w:hAnsi="宋体" w:eastAsia="宋体" w:cs="宋体"/>
                <w:b/>
                <w:bCs/>
                <w:sz w:val="21"/>
                <w:szCs w:val="21"/>
              </w:rPr>
            </w:pPr>
            <w:r>
              <w:rPr>
                <w:rFonts w:hint="eastAsia" w:ascii="宋体" w:hAnsi="宋体" w:eastAsia="宋体" w:cs="宋体"/>
                <w:b/>
                <w:bCs/>
                <w:sz w:val="21"/>
                <w:szCs w:val="21"/>
              </w:rPr>
              <w:t>组织</w:t>
            </w:r>
          </w:p>
          <w:p>
            <w:pPr>
              <w:spacing w:line="340" w:lineRule="exact"/>
              <w:jc w:val="center"/>
              <w:rPr>
                <w:rFonts w:hint="eastAsia" w:ascii="宋体" w:hAnsi="宋体" w:eastAsia="宋体" w:cs="宋体"/>
                <w:b/>
                <w:bCs/>
                <w:sz w:val="21"/>
                <w:szCs w:val="21"/>
              </w:rPr>
            </w:pPr>
            <w:r>
              <w:rPr>
                <w:rFonts w:hint="eastAsia" w:ascii="宋体" w:hAnsi="宋体" w:eastAsia="宋体" w:cs="宋体"/>
                <w:b/>
                <w:bCs/>
                <w:sz w:val="21"/>
                <w:szCs w:val="21"/>
              </w:rPr>
              <w:t>管理</w:t>
            </w:r>
          </w:p>
        </w:tc>
        <w:tc>
          <w:tcPr>
            <w:tcW w:w="8574" w:type="dxa"/>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rPr>
              <w:t>1.考核资料收集和管理等文件资料不尽规范，内容描述不规范，对村级考核机构运用与服务相挂钩指标不明晰，县级综合考核未完成，自评报告未形成，考核结果与资金核算挂钩未体现。</w:t>
            </w:r>
          </w:p>
          <w:p>
            <w:pPr>
              <w:spacing w:line="340" w:lineRule="exact"/>
              <w:rPr>
                <w:rFonts w:hint="eastAsia" w:ascii="宋体" w:hAnsi="宋体" w:eastAsia="宋体" w:cs="宋体"/>
                <w:sz w:val="21"/>
                <w:szCs w:val="21"/>
              </w:rPr>
            </w:pPr>
            <w:r>
              <w:rPr>
                <w:rFonts w:hint="eastAsia" w:ascii="宋体" w:hAnsi="宋体" w:eastAsia="宋体" w:cs="宋体"/>
                <w:sz w:val="21"/>
                <w:szCs w:val="21"/>
              </w:rPr>
              <w:t>2.村级培训效果不明显，村医对第三版规范内容掌握程度不够。</w:t>
            </w:r>
          </w:p>
          <w:p>
            <w:pPr>
              <w:spacing w:line="340" w:lineRule="exact"/>
              <w:rPr>
                <w:rFonts w:hint="eastAsia" w:ascii="宋体" w:hAnsi="宋体" w:eastAsia="宋体" w:cs="宋体"/>
                <w:sz w:val="21"/>
                <w:szCs w:val="21"/>
              </w:rPr>
            </w:pPr>
            <w:r>
              <w:rPr>
                <w:rFonts w:hint="eastAsia" w:ascii="宋体" w:hAnsi="宋体" w:eastAsia="宋体" w:cs="宋体"/>
                <w:sz w:val="21"/>
                <w:szCs w:val="21"/>
              </w:rPr>
              <w:t>3.信息系统未实现与省级平台对接，信息未实现共享，部分服务信息录入不及时。</w:t>
            </w:r>
          </w:p>
          <w:p>
            <w:pPr>
              <w:spacing w:line="340" w:lineRule="exact"/>
              <w:rPr>
                <w:rFonts w:hint="eastAsia" w:ascii="宋体" w:hAnsi="宋体" w:eastAsia="宋体" w:cs="宋体"/>
                <w:sz w:val="21"/>
                <w:szCs w:val="21"/>
              </w:rPr>
            </w:pPr>
            <w:r>
              <w:rPr>
                <w:rFonts w:hint="eastAsia" w:ascii="宋体" w:hAnsi="宋体" w:eastAsia="宋体" w:cs="宋体"/>
                <w:sz w:val="21"/>
                <w:szCs w:val="21"/>
              </w:rPr>
              <w:t>4.整改资料收集不完整，未见到镇级整改总结，整改促进工作效果不明显。</w:t>
            </w:r>
          </w:p>
          <w:p>
            <w:pPr>
              <w:spacing w:line="340" w:lineRule="exact"/>
              <w:rPr>
                <w:rFonts w:hint="eastAsia" w:ascii="宋体" w:hAnsi="宋体" w:eastAsia="宋体" w:cs="宋体"/>
                <w:sz w:val="21"/>
                <w:szCs w:val="21"/>
              </w:rPr>
            </w:pPr>
            <w:r>
              <w:rPr>
                <w:rFonts w:hint="eastAsia" w:ascii="宋体" w:hAnsi="宋体" w:eastAsia="宋体" w:cs="宋体"/>
                <w:sz w:val="21"/>
                <w:szCs w:val="21"/>
              </w:rPr>
              <w:t>5.县疾控中心、妇保院、监督所针对所承担的服务项目业务指导方案未及时更新，内容不完整。</w:t>
            </w:r>
          </w:p>
          <w:p>
            <w:pPr>
              <w:spacing w:line="340" w:lineRule="exact"/>
              <w:rPr>
                <w:rFonts w:hint="eastAsia" w:ascii="宋体" w:hAnsi="宋体" w:eastAsia="宋体" w:cs="宋体"/>
                <w:sz w:val="21"/>
                <w:szCs w:val="21"/>
              </w:rPr>
            </w:pPr>
            <w:r>
              <w:rPr>
                <w:rFonts w:hint="eastAsia" w:ascii="宋体" w:hAnsi="宋体" w:eastAsia="宋体" w:cs="宋体"/>
                <w:sz w:val="21"/>
                <w:szCs w:val="21"/>
              </w:rPr>
              <w:t>6.部分项目未按第三版规范要求的新表单使用、管理。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894" w:type="dxa"/>
            <w:vAlign w:val="center"/>
          </w:tcPr>
          <w:p>
            <w:pPr>
              <w:spacing w:line="340" w:lineRule="exact"/>
              <w:jc w:val="center"/>
              <w:rPr>
                <w:rFonts w:hint="eastAsia" w:ascii="宋体" w:hAnsi="宋体" w:eastAsia="宋体" w:cs="宋体"/>
                <w:b/>
                <w:bCs/>
                <w:sz w:val="21"/>
                <w:szCs w:val="21"/>
              </w:rPr>
            </w:pPr>
            <w:r>
              <w:rPr>
                <w:rFonts w:hint="eastAsia" w:ascii="宋体" w:hAnsi="宋体" w:eastAsia="宋体" w:cs="宋体"/>
                <w:b/>
                <w:bCs/>
                <w:sz w:val="21"/>
                <w:szCs w:val="21"/>
              </w:rPr>
              <w:t>资金管理</w:t>
            </w:r>
          </w:p>
        </w:tc>
        <w:tc>
          <w:tcPr>
            <w:tcW w:w="8574" w:type="dxa"/>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rPr>
              <w:t>1.基层卫生机构会计账不完整或没有记账，公卫资金使用不详。</w:t>
            </w:r>
          </w:p>
          <w:p>
            <w:pPr>
              <w:spacing w:line="340" w:lineRule="exact"/>
              <w:rPr>
                <w:rFonts w:hint="eastAsia" w:ascii="宋体" w:hAnsi="宋体" w:eastAsia="宋体" w:cs="宋体"/>
                <w:sz w:val="21"/>
                <w:szCs w:val="21"/>
              </w:rPr>
            </w:pPr>
            <w:r>
              <w:rPr>
                <w:rFonts w:hint="eastAsia" w:ascii="宋体" w:hAnsi="宋体" w:eastAsia="宋体" w:cs="宋体"/>
                <w:sz w:val="21"/>
                <w:szCs w:val="21"/>
              </w:rPr>
              <w:t>2.6月30日之前，基层机构资金到位率未达到50%。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restart"/>
            <w:vAlign w:val="center"/>
          </w:tcPr>
          <w:p>
            <w:pPr>
              <w:spacing w:line="340" w:lineRule="exact"/>
              <w:jc w:val="center"/>
              <w:rPr>
                <w:rFonts w:hint="eastAsia" w:ascii="宋体" w:hAnsi="宋体" w:eastAsia="宋体" w:cs="宋体"/>
                <w:b/>
                <w:bCs/>
                <w:sz w:val="21"/>
                <w:szCs w:val="21"/>
              </w:rPr>
            </w:pPr>
            <w:r>
              <w:rPr>
                <w:rFonts w:hint="eastAsia" w:ascii="宋体" w:hAnsi="宋体" w:eastAsia="宋体" w:cs="宋体"/>
                <w:b/>
                <w:bCs/>
                <w:sz w:val="21"/>
                <w:szCs w:val="21"/>
              </w:rPr>
              <w:t>项目</w:t>
            </w:r>
          </w:p>
          <w:p>
            <w:pPr>
              <w:spacing w:line="340" w:lineRule="exact"/>
              <w:jc w:val="center"/>
              <w:rPr>
                <w:rFonts w:hint="eastAsia" w:ascii="宋体" w:hAnsi="宋体" w:eastAsia="宋体" w:cs="宋体"/>
                <w:b/>
                <w:bCs/>
                <w:sz w:val="21"/>
                <w:szCs w:val="21"/>
              </w:rPr>
            </w:pPr>
            <w:r>
              <w:rPr>
                <w:rFonts w:hint="eastAsia" w:ascii="宋体" w:hAnsi="宋体" w:eastAsia="宋体" w:cs="宋体"/>
                <w:b/>
                <w:bCs/>
                <w:sz w:val="21"/>
                <w:szCs w:val="21"/>
              </w:rPr>
              <w:t>执行</w:t>
            </w:r>
          </w:p>
        </w:tc>
        <w:tc>
          <w:tcPr>
            <w:tcW w:w="8574" w:type="dxa"/>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居民健康档案项目</w:t>
            </w:r>
          </w:p>
          <w:p>
            <w:pPr>
              <w:spacing w:line="340" w:lineRule="exact"/>
              <w:rPr>
                <w:rFonts w:hint="eastAsia" w:ascii="宋体" w:hAnsi="宋体" w:eastAsia="宋体" w:cs="宋体"/>
                <w:sz w:val="21"/>
                <w:szCs w:val="21"/>
              </w:rPr>
            </w:pPr>
            <w:r>
              <w:rPr>
                <w:rFonts w:hint="eastAsia" w:ascii="宋体" w:hAnsi="宋体" w:eastAsia="宋体" w:cs="宋体"/>
                <w:sz w:val="21"/>
                <w:szCs w:val="21"/>
              </w:rPr>
              <w:t>1.各种报表数字上下不符（国家信息平台报表建档人数228355份，纸质各镇上报228108份，建档率99%，平台82.44%，电子健康档案信息系统显示278624份，上报214605份；乡镇青铜关纸质15879份，电子16221份，报表16615份；柴坪电子档案报表11190份，实际网显9001份），电子档案中有重复档案。</w:t>
            </w:r>
          </w:p>
          <w:p>
            <w:pPr>
              <w:spacing w:line="340" w:lineRule="exact"/>
              <w:rPr>
                <w:rFonts w:hint="eastAsia" w:ascii="宋体" w:hAnsi="宋体" w:eastAsia="宋体" w:cs="宋体"/>
                <w:sz w:val="21"/>
                <w:szCs w:val="21"/>
              </w:rPr>
            </w:pPr>
            <w:r>
              <w:rPr>
                <w:rFonts w:hint="eastAsia" w:ascii="宋体" w:hAnsi="宋体" w:eastAsia="宋体" w:cs="宋体"/>
                <w:sz w:val="21"/>
                <w:szCs w:val="21"/>
              </w:rPr>
              <w:t>2.填写不完整（个人信息、体检表、随访表都未填写，空项较多），有个别表册不是第三版规范要求的表单。</w:t>
            </w:r>
          </w:p>
          <w:p>
            <w:pPr>
              <w:spacing w:line="340" w:lineRule="exact"/>
              <w:rPr>
                <w:rFonts w:hint="eastAsia" w:ascii="宋体" w:hAnsi="宋体" w:eastAsia="宋体" w:cs="宋体"/>
                <w:sz w:val="21"/>
                <w:szCs w:val="21"/>
              </w:rPr>
            </w:pPr>
            <w:r>
              <w:rPr>
                <w:rFonts w:hint="eastAsia" w:ascii="宋体" w:hAnsi="宋体" w:eastAsia="宋体" w:cs="宋体"/>
                <w:sz w:val="21"/>
                <w:szCs w:val="21"/>
              </w:rPr>
              <w:t>3.未形成档案调取的高效性流程，未把健康档案用活。</w:t>
            </w:r>
          </w:p>
          <w:p>
            <w:pPr>
              <w:spacing w:line="340" w:lineRule="exact"/>
              <w:rPr>
                <w:rFonts w:hint="eastAsia" w:ascii="宋体" w:hAnsi="宋体" w:eastAsia="宋体" w:cs="宋体"/>
                <w:sz w:val="21"/>
                <w:szCs w:val="21"/>
              </w:rPr>
            </w:pPr>
            <w:r>
              <w:rPr>
                <w:rFonts w:hint="eastAsia" w:ascii="宋体" w:hAnsi="宋体" w:eastAsia="宋体" w:cs="宋体"/>
                <w:sz w:val="21"/>
                <w:szCs w:val="21"/>
              </w:rPr>
              <w:t>4.2017年的动态服务记录未装入健康档案。</w:t>
            </w:r>
          </w:p>
          <w:p>
            <w:pPr>
              <w:spacing w:line="340" w:lineRule="exact"/>
              <w:rPr>
                <w:rFonts w:hint="eastAsia" w:ascii="宋体" w:hAnsi="宋体" w:eastAsia="宋体" w:cs="宋体"/>
                <w:sz w:val="21"/>
                <w:szCs w:val="21"/>
              </w:rPr>
            </w:pPr>
            <w:r>
              <w:rPr>
                <w:rFonts w:hint="eastAsia" w:ascii="宋体" w:hAnsi="宋体" w:eastAsia="宋体" w:cs="宋体"/>
                <w:sz w:val="21"/>
                <w:szCs w:val="21"/>
              </w:rPr>
              <w:t>5.项目负责人身兼数职，人员更换频繁，不利于工作开展。</w:t>
            </w:r>
          </w:p>
          <w:p>
            <w:pPr>
              <w:spacing w:line="340" w:lineRule="exact"/>
              <w:rPr>
                <w:rFonts w:hint="eastAsia" w:ascii="宋体" w:hAnsi="宋体" w:eastAsia="宋体" w:cs="宋体"/>
                <w:sz w:val="21"/>
                <w:szCs w:val="21"/>
              </w:rPr>
            </w:pPr>
            <w:r>
              <w:rPr>
                <w:rFonts w:hint="eastAsia" w:ascii="宋体" w:hAnsi="宋体" w:eastAsia="宋体" w:cs="宋体"/>
                <w:sz w:val="21"/>
                <w:szCs w:val="21"/>
              </w:rPr>
              <w:t>6.群众知晓率低。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center"/>
          </w:tcPr>
          <w:p>
            <w:pPr>
              <w:spacing w:line="340" w:lineRule="exact"/>
              <w:jc w:val="center"/>
              <w:rPr>
                <w:rFonts w:hint="eastAsia" w:ascii="宋体" w:hAnsi="宋体" w:eastAsia="宋体" w:cs="宋体"/>
                <w:b/>
                <w:bCs/>
                <w:sz w:val="21"/>
                <w:szCs w:val="21"/>
              </w:rPr>
            </w:pPr>
          </w:p>
        </w:tc>
        <w:tc>
          <w:tcPr>
            <w:tcW w:w="8574" w:type="dxa"/>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预防接种项目</w:t>
            </w:r>
          </w:p>
          <w:p>
            <w:pPr>
              <w:spacing w:line="340" w:lineRule="exact"/>
              <w:rPr>
                <w:rFonts w:hint="eastAsia" w:ascii="宋体" w:hAnsi="宋体" w:eastAsia="宋体" w:cs="宋体"/>
                <w:sz w:val="21"/>
                <w:szCs w:val="21"/>
              </w:rPr>
            </w:pPr>
            <w:r>
              <w:rPr>
                <w:rFonts w:hint="eastAsia" w:ascii="宋体" w:hAnsi="宋体" w:eastAsia="宋体" w:cs="宋体"/>
                <w:sz w:val="21"/>
                <w:szCs w:val="21"/>
              </w:rPr>
              <w:t>1.县级预防接种平台未与卫计局基本公共卫生服务平台对接。</w:t>
            </w:r>
          </w:p>
          <w:p>
            <w:pPr>
              <w:spacing w:line="340" w:lineRule="exact"/>
              <w:rPr>
                <w:rFonts w:hint="eastAsia" w:ascii="宋体" w:hAnsi="宋体" w:eastAsia="宋体" w:cs="宋体"/>
                <w:sz w:val="21"/>
                <w:szCs w:val="21"/>
              </w:rPr>
            </w:pPr>
            <w:r>
              <w:rPr>
                <w:rFonts w:hint="eastAsia" w:ascii="宋体" w:hAnsi="宋体" w:eastAsia="宋体" w:cs="宋体"/>
                <w:sz w:val="21"/>
                <w:szCs w:val="21"/>
              </w:rPr>
              <w:t>2.未更换新版预防接种证、预防接种卡。</w:t>
            </w:r>
          </w:p>
          <w:p>
            <w:pPr>
              <w:spacing w:line="340" w:lineRule="exact"/>
              <w:rPr>
                <w:rFonts w:hint="eastAsia" w:ascii="宋体" w:hAnsi="宋体" w:eastAsia="宋体" w:cs="宋体"/>
                <w:sz w:val="21"/>
                <w:szCs w:val="21"/>
              </w:rPr>
            </w:pPr>
            <w:r>
              <w:rPr>
                <w:rFonts w:hint="eastAsia" w:ascii="宋体" w:hAnsi="宋体" w:eastAsia="宋体" w:cs="宋体"/>
                <w:sz w:val="21"/>
                <w:szCs w:val="21"/>
              </w:rPr>
              <w:t>3.青铜关镇卫生院、丰收村卫生室、柴坪镇卫生院冷链设备未维护，冰箱有结霜；柴坪镇卫生院温度监测记录未使用规范表单，记录不实。</w:t>
            </w:r>
          </w:p>
          <w:p>
            <w:pPr>
              <w:spacing w:line="340" w:lineRule="exact"/>
              <w:rPr>
                <w:rFonts w:hint="eastAsia" w:ascii="宋体" w:hAnsi="宋体" w:eastAsia="宋体" w:cs="宋体"/>
                <w:sz w:val="21"/>
                <w:szCs w:val="21"/>
              </w:rPr>
            </w:pPr>
            <w:r>
              <w:rPr>
                <w:rFonts w:hint="eastAsia" w:ascii="宋体" w:hAnsi="宋体" w:eastAsia="宋体" w:cs="宋体"/>
                <w:sz w:val="21"/>
                <w:szCs w:val="21"/>
              </w:rPr>
              <w:t>4.青铜关镇有提前接种A+C疫苗，柴坪镇有未接种儿童。</w:t>
            </w:r>
          </w:p>
          <w:p>
            <w:pPr>
              <w:spacing w:line="340" w:lineRule="exact"/>
              <w:rPr>
                <w:rFonts w:hint="eastAsia" w:ascii="宋体" w:hAnsi="宋体" w:eastAsia="宋体" w:cs="宋体"/>
                <w:sz w:val="21"/>
                <w:szCs w:val="21"/>
              </w:rPr>
            </w:pPr>
            <w:r>
              <w:rPr>
                <w:rFonts w:hint="eastAsia" w:ascii="宋体" w:hAnsi="宋体" w:eastAsia="宋体" w:cs="宋体"/>
                <w:sz w:val="21"/>
                <w:szCs w:val="21"/>
              </w:rPr>
              <w:t>5.疫苗管理均未实现分村下发，内容填写不完整，村级账务不规范。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894" w:type="dxa"/>
            <w:vMerge w:val="continue"/>
            <w:vAlign w:val="top"/>
          </w:tcPr>
          <w:p>
            <w:pPr>
              <w:spacing w:line="340" w:lineRule="exact"/>
              <w:rPr>
                <w:rFonts w:hint="eastAsia" w:ascii="宋体" w:hAnsi="宋体" w:eastAsia="宋体" w:cs="宋体"/>
                <w:sz w:val="21"/>
                <w:szCs w:val="21"/>
              </w:rPr>
            </w:pPr>
          </w:p>
        </w:tc>
        <w:tc>
          <w:tcPr>
            <w:tcW w:w="8574" w:type="dxa"/>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传染病及突发公共卫生事件报告和处理项目</w:t>
            </w:r>
          </w:p>
          <w:p>
            <w:pPr>
              <w:spacing w:line="340" w:lineRule="exact"/>
              <w:rPr>
                <w:rFonts w:hint="eastAsia" w:ascii="宋体" w:hAnsi="宋体" w:eastAsia="宋体" w:cs="宋体"/>
                <w:sz w:val="21"/>
                <w:szCs w:val="21"/>
              </w:rPr>
            </w:pPr>
            <w:r>
              <w:rPr>
                <w:rFonts w:hint="eastAsia" w:ascii="宋体" w:hAnsi="宋体" w:eastAsia="宋体" w:cs="宋体"/>
                <w:sz w:val="21"/>
                <w:szCs w:val="21"/>
              </w:rPr>
              <w:t>门诊日志有缺项，青铜关镇电子门诊日志项目不全，柴坪镇报告卡填写不规范，内容未更新。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40" w:lineRule="exact"/>
              <w:rPr>
                <w:rFonts w:hint="eastAsia" w:ascii="宋体" w:hAnsi="宋体" w:eastAsia="宋体" w:cs="宋体"/>
                <w:sz w:val="21"/>
                <w:szCs w:val="21"/>
              </w:rPr>
            </w:pPr>
          </w:p>
        </w:tc>
        <w:tc>
          <w:tcPr>
            <w:tcW w:w="8574" w:type="dxa"/>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健康教育项目</w:t>
            </w:r>
          </w:p>
          <w:p>
            <w:pPr>
              <w:spacing w:line="340" w:lineRule="exact"/>
              <w:rPr>
                <w:rFonts w:hint="eastAsia" w:ascii="宋体" w:hAnsi="宋体" w:eastAsia="宋体" w:cs="宋体"/>
                <w:sz w:val="21"/>
                <w:szCs w:val="21"/>
              </w:rPr>
            </w:pPr>
            <w:r>
              <w:rPr>
                <w:rFonts w:hint="eastAsia" w:ascii="宋体" w:hAnsi="宋体" w:eastAsia="宋体" w:cs="宋体"/>
                <w:sz w:val="21"/>
                <w:szCs w:val="21"/>
              </w:rPr>
              <w:t>镇健康教育宣传栏更换无年份、无期刊。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40" w:lineRule="exact"/>
              <w:rPr>
                <w:rFonts w:hint="eastAsia" w:ascii="宋体" w:hAnsi="宋体" w:eastAsia="宋体" w:cs="宋体"/>
                <w:sz w:val="21"/>
                <w:szCs w:val="21"/>
              </w:rPr>
            </w:pPr>
          </w:p>
        </w:tc>
        <w:tc>
          <w:tcPr>
            <w:tcW w:w="8574" w:type="dxa"/>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孕产妇和0-6岁儿童健康管理项目</w:t>
            </w:r>
          </w:p>
          <w:p>
            <w:pPr>
              <w:spacing w:line="340" w:lineRule="exact"/>
              <w:rPr>
                <w:rFonts w:hint="eastAsia" w:ascii="宋体" w:hAnsi="宋体" w:eastAsia="宋体" w:cs="宋体"/>
                <w:sz w:val="21"/>
                <w:szCs w:val="21"/>
              </w:rPr>
            </w:pPr>
            <w:r>
              <w:rPr>
                <w:rFonts w:hint="eastAsia" w:ascii="宋体" w:hAnsi="宋体" w:eastAsia="宋体" w:cs="宋体"/>
                <w:sz w:val="21"/>
                <w:szCs w:val="21"/>
              </w:rPr>
              <w:t>1.0-6岁儿童健康管理欠规范（部分儿童未按要求的月份体检，如3月未集中到镇卫生院体检，影响评估结果准确性。</w:t>
            </w:r>
          </w:p>
          <w:p>
            <w:pPr>
              <w:spacing w:line="340" w:lineRule="exact"/>
              <w:rPr>
                <w:rFonts w:hint="eastAsia" w:ascii="宋体" w:hAnsi="宋体" w:eastAsia="宋体" w:cs="宋体"/>
                <w:sz w:val="21"/>
                <w:szCs w:val="21"/>
              </w:rPr>
            </w:pPr>
            <w:r>
              <w:rPr>
                <w:rFonts w:hint="eastAsia" w:ascii="宋体" w:hAnsi="宋体" w:eastAsia="宋体" w:cs="宋体"/>
                <w:sz w:val="21"/>
                <w:szCs w:val="21"/>
              </w:rPr>
              <w:t>2.两个高危管理指导欠规范（统一式的指导模式），未针对个体高危因素进行指导随访。</w:t>
            </w:r>
          </w:p>
          <w:p>
            <w:pPr>
              <w:spacing w:line="340" w:lineRule="exact"/>
              <w:rPr>
                <w:rFonts w:hint="eastAsia" w:ascii="宋体" w:hAnsi="宋体" w:eastAsia="宋体" w:cs="宋体"/>
                <w:sz w:val="21"/>
                <w:szCs w:val="21"/>
              </w:rPr>
            </w:pPr>
            <w:r>
              <w:rPr>
                <w:rFonts w:hint="eastAsia" w:ascii="宋体" w:hAnsi="宋体" w:eastAsia="宋体" w:cs="宋体"/>
                <w:sz w:val="21"/>
                <w:szCs w:val="21"/>
              </w:rPr>
              <w:t>3.镇督导次数不够（无1-3月份），两镇均未看到服务数量、质量考核反馈表。</w:t>
            </w:r>
          </w:p>
          <w:p>
            <w:pPr>
              <w:spacing w:line="340" w:lineRule="exact"/>
              <w:rPr>
                <w:rFonts w:hint="eastAsia" w:ascii="宋体" w:hAnsi="宋体" w:eastAsia="宋体" w:cs="宋体"/>
                <w:sz w:val="21"/>
                <w:szCs w:val="21"/>
              </w:rPr>
            </w:pPr>
            <w:r>
              <w:rPr>
                <w:rFonts w:hint="eastAsia" w:ascii="宋体" w:hAnsi="宋体" w:eastAsia="宋体" w:cs="宋体"/>
                <w:sz w:val="21"/>
                <w:szCs w:val="21"/>
              </w:rPr>
              <w:t>4.个别镇对村培训内容不切合工作实际（新生儿复苏）。</w:t>
            </w:r>
          </w:p>
          <w:p>
            <w:pPr>
              <w:spacing w:line="340" w:lineRule="exact"/>
              <w:rPr>
                <w:rFonts w:hint="eastAsia" w:ascii="宋体" w:hAnsi="宋体" w:eastAsia="宋体" w:cs="宋体"/>
                <w:sz w:val="21"/>
                <w:szCs w:val="21"/>
              </w:rPr>
            </w:pPr>
            <w:r>
              <w:rPr>
                <w:rFonts w:hint="eastAsia" w:ascii="宋体" w:hAnsi="宋体" w:eastAsia="宋体" w:cs="宋体"/>
                <w:sz w:val="21"/>
                <w:szCs w:val="21"/>
              </w:rPr>
              <w:t>5.孕产妇健康管理登记册孕期5次检查全做，而无1例县级检查记录（不真实）。</w:t>
            </w:r>
          </w:p>
          <w:p>
            <w:pPr>
              <w:spacing w:line="340" w:lineRule="exact"/>
              <w:rPr>
                <w:rFonts w:hint="eastAsia" w:ascii="宋体" w:hAnsi="宋体" w:eastAsia="宋体" w:cs="宋体"/>
                <w:sz w:val="21"/>
                <w:szCs w:val="21"/>
              </w:rPr>
            </w:pPr>
            <w:r>
              <w:rPr>
                <w:rFonts w:hint="eastAsia" w:ascii="宋体" w:hAnsi="宋体" w:eastAsia="宋体" w:cs="宋体"/>
                <w:sz w:val="21"/>
                <w:szCs w:val="21"/>
              </w:rPr>
              <w:t>7.7月1日后无孕产妇、儿童健康随访服务记录表未使用第三版要求的新表册。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40" w:lineRule="exact"/>
              <w:rPr>
                <w:rFonts w:hint="eastAsia" w:ascii="宋体" w:hAnsi="宋体" w:eastAsia="宋体" w:cs="宋体"/>
                <w:sz w:val="21"/>
                <w:szCs w:val="21"/>
              </w:rPr>
            </w:pPr>
          </w:p>
        </w:tc>
        <w:tc>
          <w:tcPr>
            <w:tcW w:w="8574" w:type="dxa"/>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慢性病管理（高血压和糖尿病健康管理项目）</w:t>
            </w:r>
          </w:p>
          <w:p>
            <w:pPr>
              <w:spacing w:line="340" w:lineRule="exact"/>
              <w:rPr>
                <w:rFonts w:hint="eastAsia" w:ascii="宋体" w:hAnsi="宋体" w:eastAsia="宋体" w:cs="宋体"/>
                <w:sz w:val="21"/>
                <w:szCs w:val="21"/>
              </w:rPr>
            </w:pPr>
            <w:r>
              <w:rPr>
                <w:rFonts w:hint="eastAsia" w:ascii="宋体" w:hAnsi="宋体" w:eastAsia="宋体" w:cs="宋体"/>
                <w:sz w:val="21"/>
                <w:szCs w:val="21"/>
              </w:rPr>
              <w:t>1.有一个卫生院在7月1日后，未启用第三版规范要求的慢性病患者随访表。</w:t>
            </w:r>
          </w:p>
          <w:p>
            <w:pPr>
              <w:spacing w:line="340" w:lineRule="exact"/>
              <w:rPr>
                <w:rFonts w:hint="eastAsia" w:ascii="宋体" w:hAnsi="宋体" w:eastAsia="宋体" w:cs="宋体"/>
                <w:sz w:val="21"/>
                <w:szCs w:val="21"/>
              </w:rPr>
            </w:pPr>
            <w:r>
              <w:rPr>
                <w:rFonts w:hint="eastAsia" w:ascii="宋体" w:hAnsi="宋体" w:eastAsia="宋体" w:cs="宋体"/>
                <w:sz w:val="21"/>
                <w:szCs w:val="21"/>
              </w:rPr>
              <w:t>2.个别档案数据失真，体检表与随访表中身高变化比较大，四次随访体重均一致，体质指数计算错误。</w:t>
            </w:r>
          </w:p>
          <w:p>
            <w:pPr>
              <w:spacing w:line="340" w:lineRule="exact"/>
              <w:rPr>
                <w:rFonts w:hint="eastAsia" w:ascii="宋体" w:hAnsi="宋体" w:eastAsia="宋体" w:cs="宋体"/>
                <w:sz w:val="21"/>
                <w:szCs w:val="21"/>
              </w:rPr>
            </w:pPr>
            <w:r>
              <w:rPr>
                <w:rFonts w:hint="eastAsia" w:ascii="宋体" w:hAnsi="宋体" w:eastAsia="宋体" w:cs="宋体"/>
                <w:sz w:val="21"/>
                <w:szCs w:val="21"/>
              </w:rPr>
              <w:t>3.所抽取10份糖尿病患者随访表上用药都是二甲双胍，并且用药剂量不准确，均为20mg/2次/日。6份高血压随访表上用药都是降压0号。</w:t>
            </w:r>
          </w:p>
          <w:p>
            <w:pPr>
              <w:spacing w:line="340" w:lineRule="exact"/>
              <w:rPr>
                <w:rFonts w:hint="eastAsia" w:ascii="宋体" w:hAnsi="宋体" w:eastAsia="宋体" w:cs="宋体"/>
                <w:sz w:val="21"/>
                <w:szCs w:val="21"/>
              </w:rPr>
            </w:pPr>
            <w:r>
              <w:rPr>
                <w:rFonts w:hint="eastAsia" w:ascii="宋体" w:hAnsi="宋体" w:eastAsia="宋体" w:cs="宋体"/>
                <w:sz w:val="21"/>
                <w:szCs w:val="21"/>
              </w:rPr>
              <w:t>4.部分体检表上重点项目填写漏项，比如体质指数，现存主要健康问题，健康评价等未填写。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40" w:lineRule="exact"/>
              <w:rPr>
                <w:rFonts w:hint="eastAsia" w:ascii="宋体" w:hAnsi="宋体" w:eastAsia="宋体" w:cs="宋体"/>
                <w:sz w:val="21"/>
                <w:szCs w:val="21"/>
              </w:rPr>
            </w:pPr>
          </w:p>
        </w:tc>
        <w:tc>
          <w:tcPr>
            <w:tcW w:w="8574" w:type="dxa"/>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严重精神障碍患者管理项目</w:t>
            </w:r>
          </w:p>
          <w:p>
            <w:pPr>
              <w:spacing w:line="340" w:lineRule="exact"/>
              <w:rPr>
                <w:rFonts w:hint="eastAsia" w:ascii="宋体" w:hAnsi="宋体" w:eastAsia="宋体" w:cs="宋体"/>
                <w:sz w:val="21"/>
                <w:szCs w:val="21"/>
              </w:rPr>
            </w:pPr>
            <w:r>
              <w:rPr>
                <w:rFonts w:hint="eastAsia" w:ascii="宋体" w:hAnsi="宋体" w:eastAsia="宋体" w:cs="宋体"/>
                <w:sz w:val="21"/>
                <w:szCs w:val="21"/>
              </w:rPr>
              <w:t>资料不完善，存在缺项、漏项：无诊断证明、血糖。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40" w:lineRule="exact"/>
              <w:rPr>
                <w:rFonts w:hint="eastAsia" w:ascii="宋体" w:hAnsi="宋体" w:eastAsia="宋体" w:cs="宋体"/>
                <w:sz w:val="21"/>
                <w:szCs w:val="21"/>
              </w:rPr>
            </w:pPr>
          </w:p>
        </w:tc>
        <w:tc>
          <w:tcPr>
            <w:tcW w:w="8574" w:type="dxa"/>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肺结核患者管理项目</w:t>
            </w:r>
          </w:p>
          <w:p>
            <w:pPr>
              <w:spacing w:line="340" w:lineRule="exact"/>
              <w:rPr>
                <w:rFonts w:hint="eastAsia" w:ascii="宋体" w:hAnsi="宋体" w:eastAsia="宋体" w:cs="宋体"/>
                <w:sz w:val="21"/>
                <w:szCs w:val="21"/>
              </w:rPr>
            </w:pPr>
            <w:r>
              <w:rPr>
                <w:rFonts w:hint="eastAsia" w:ascii="宋体" w:hAnsi="宋体" w:eastAsia="宋体" w:cs="宋体"/>
                <w:sz w:val="21"/>
                <w:szCs w:val="21"/>
              </w:rPr>
              <w:t>1.资料齐全未归档管理，影响资料不详实。</w:t>
            </w:r>
          </w:p>
          <w:p>
            <w:pPr>
              <w:spacing w:line="340" w:lineRule="exact"/>
              <w:rPr>
                <w:rFonts w:hint="eastAsia" w:ascii="宋体" w:hAnsi="宋体" w:eastAsia="宋体" w:cs="宋体"/>
                <w:sz w:val="21"/>
                <w:szCs w:val="21"/>
              </w:rPr>
            </w:pPr>
            <w:r>
              <w:rPr>
                <w:rFonts w:hint="eastAsia" w:ascii="宋体" w:hAnsi="宋体" w:eastAsia="宋体" w:cs="宋体"/>
                <w:sz w:val="21"/>
                <w:szCs w:val="21"/>
              </w:rPr>
              <w:t>2.门诊资料凌乱，不规范。</w:t>
            </w:r>
          </w:p>
          <w:p>
            <w:pPr>
              <w:spacing w:line="340" w:lineRule="exact"/>
              <w:rPr>
                <w:rFonts w:hint="eastAsia" w:ascii="宋体" w:hAnsi="宋体" w:eastAsia="宋体" w:cs="宋体"/>
                <w:sz w:val="21"/>
                <w:szCs w:val="21"/>
              </w:rPr>
            </w:pPr>
            <w:r>
              <w:rPr>
                <w:rFonts w:hint="eastAsia" w:ascii="宋体" w:hAnsi="宋体" w:eastAsia="宋体" w:cs="宋体"/>
                <w:sz w:val="21"/>
                <w:szCs w:val="21"/>
              </w:rPr>
              <w:t>3.推荐可疑患者未达要求。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40" w:lineRule="exact"/>
              <w:rPr>
                <w:rFonts w:hint="eastAsia" w:ascii="宋体" w:hAnsi="宋体" w:eastAsia="宋体" w:cs="宋体"/>
                <w:sz w:val="21"/>
                <w:szCs w:val="21"/>
              </w:rPr>
            </w:pPr>
          </w:p>
        </w:tc>
        <w:tc>
          <w:tcPr>
            <w:tcW w:w="8574" w:type="dxa"/>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中医药健康管理项目</w:t>
            </w:r>
          </w:p>
          <w:p>
            <w:pPr>
              <w:spacing w:line="340" w:lineRule="exact"/>
              <w:rPr>
                <w:rFonts w:hint="eastAsia" w:ascii="宋体" w:hAnsi="宋体" w:eastAsia="宋体" w:cs="宋体"/>
                <w:sz w:val="21"/>
                <w:szCs w:val="21"/>
              </w:rPr>
            </w:pPr>
            <w:r>
              <w:rPr>
                <w:rFonts w:hint="eastAsia" w:ascii="宋体" w:hAnsi="宋体" w:eastAsia="宋体" w:cs="宋体"/>
                <w:sz w:val="21"/>
                <w:szCs w:val="21"/>
              </w:rPr>
              <w:t>1.儿童中医药健康管理服务月龄日期划分理解不准确。</w:t>
            </w:r>
          </w:p>
          <w:p>
            <w:pPr>
              <w:spacing w:line="340" w:lineRule="exact"/>
              <w:rPr>
                <w:rFonts w:hint="eastAsia" w:ascii="宋体" w:hAnsi="宋体" w:eastAsia="宋体" w:cs="宋体"/>
                <w:sz w:val="21"/>
                <w:szCs w:val="21"/>
              </w:rPr>
            </w:pPr>
            <w:r>
              <w:rPr>
                <w:rFonts w:hint="eastAsia" w:ascii="宋体" w:hAnsi="宋体" w:eastAsia="宋体" w:cs="宋体"/>
                <w:sz w:val="21"/>
                <w:szCs w:val="21"/>
              </w:rPr>
              <w:t>2.在镇级未使用国家公卫项目管理信息系统填报报表。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40" w:lineRule="exact"/>
              <w:rPr>
                <w:rFonts w:hint="eastAsia" w:ascii="宋体" w:hAnsi="宋体" w:eastAsia="宋体" w:cs="宋体"/>
                <w:sz w:val="21"/>
                <w:szCs w:val="21"/>
              </w:rPr>
            </w:pPr>
          </w:p>
        </w:tc>
        <w:tc>
          <w:tcPr>
            <w:tcW w:w="8574" w:type="dxa"/>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老年人健康管理项目</w:t>
            </w:r>
          </w:p>
          <w:p>
            <w:pPr>
              <w:spacing w:line="340" w:lineRule="exact"/>
              <w:rPr>
                <w:rFonts w:hint="eastAsia" w:ascii="宋体" w:hAnsi="宋体" w:eastAsia="宋体" w:cs="宋体"/>
                <w:sz w:val="21"/>
                <w:szCs w:val="21"/>
              </w:rPr>
            </w:pPr>
            <w:r>
              <w:rPr>
                <w:rFonts w:hint="eastAsia" w:ascii="宋体" w:hAnsi="宋体" w:eastAsia="宋体" w:cs="宋体"/>
                <w:sz w:val="21"/>
                <w:szCs w:val="21"/>
              </w:rPr>
              <w:t>1.摸底登记册和管理登记册表格设置欠规范。</w:t>
            </w:r>
          </w:p>
          <w:p>
            <w:pPr>
              <w:spacing w:line="340" w:lineRule="exact"/>
              <w:rPr>
                <w:rFonts w:hint="eastAsia" w:ascii="宋体" w:hAnsi="宋体" w:eastAsia="宋体" w:cs="宋体"/>
                <w:sz w:val="21"/>
                <w:szCs w:val="21"/>
              </w:rPr>
            </w:pPr>
            <w:r>
              <w:rPr>
                <w:rFonts w:hint="eastAsia" w:ascii="宋体" w:hAnsi="宋体" w:eastAsia="宋体" w:cs="宋体"/>
                <w:sz w:val="21"/>
                <w:szCs w:val="21"/>
              </w:rPr>
              <w:t>2.健康指导信息中无联系人电话。</w:t>
            </w:r>
          </w:p>
          <w:p>
            <w:pPr>
              <w:spacing w:line="340" w:lineRule="exact"/>
              <w:rPr>
                <w:rFonts w:hint="eastAsia" w:ascii="宋体" w:hAnsi="宋体" w:eastAsia="宋体" w:cs="宋体"/>
                <w:sz w:val="21"/>
                <w:szCs w:val="21"/>
              </w:rPr>
            </w:pPr>
            <w:r>
              <w:rPr>
                <w:rFonts w:hint="eastAsia" w:ascii="宋体" w:hAnsi="宋体" w:eastAsia="宋体" w:cs="宋体"/>
                <w:sz w:val="21"/>
                <w:szCs w:val="21"/>
              </w:rPr>
              <w:t>3.健康体检表中对义齿、缺齿情况填写不规范，无位置标识。</w:t>
            </w:r>
          </w:p>
          <w:p>
            <w:pPr>
              <w:spacing w:line="340" w:lineRule="exact"/>
              <w:rPr>
                <w:rFonts w:hint="eastAsia" w:ascii="宋体" w:hAnsi="宋体" w:eastAsia="宋体" w:cs="宋体"/>
                <w:sz w:val="21"/>
                <w:szCs w:val="21"/>
              </w:rPr>
            </w:pPr>
            <w:r>
              <w:rPr>
                <w:rFonts w:hint="eastAsia" w:ascii="宋体" w:hAnsi="宋体" w:eastAsia="宋体" w:cs="宋体"/>
                <w:sz w:val="21"/>
                <w:szCs w:val="21"/>
              </w:rPr>
              <w:t>4.青铜关镇使用简易血糖仪无报告单粘贴。</w:t>
            </w:r>
          </w:p>
          <w:p>
            <w:pPr>
              <w:spacing w:line="340" w:lineRule="exact"/>
              <w:rPr>
                <w:rFonts w:hint="eastAsia" w:ascii="宋体" w:hAnsi="宋体" w:eastAsia="宋体" w:cs="宋体"/>
                <w:sz w:val="21"/>
                <w:szCs w:val="21"/>
              </w:rPr>
            </w:pPr>
            <w:r>
              <w:rPr>
                <w:rFonts w:hint="eastAsia" w:ascii="宋体" w:hAnsi="宋体" w:eastAsia="宋体" w:cs="宋体"/>
                <w:sz w:val="21"/>
                <w:szCs w:val="21"/>
              </w:rPr>
              <w:t>5.个别老年人姓名用字在档案与体检表中不一致（2人）。</w:t>
            </w:r>
          </w:p>
          <w:p>
            <w:pPr>
              <w:spacing w:line="340" w:lineRule="exact"/>
              <w:rPr>
                <w:rFonts w:hint="eastAsia" w:ascii="宋体" w:hAnsi="宋体" w:eastAsia="宋体" w:cs="宋体"/>
                <w:sz w:val="21"/>
                <w:szCs w:val="21"/>
              </w:rPr>
            </w:pPr>
            <w:r>
              <w:rPr>
                <w:rFonts w:hint="eastAsia" w:ascii="宋体" w:hAnsi="宋体" w:eastAsia="宋体" w:cs="宋体"/>
                <w:sz w:val="21"/>
                <w:szCs w:val="21"/>
              </w:rPr>
              <w:t>6.在镇级未使用国家公卫项目管理信息系统填报报表。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40" w:lineRule="exact"/>
              <w:rPr>
                <w:rFonts w:hint="eastAsia" w:ascii="宋体" w:hAnsi="宋体" w:eastAsia="宋体" w:cs="宋体"/>
                <w:sz w:val="21"/>
                <w:szCs w:val="21"/>
              </w:rPr>
            </w:pPr>
          </w:p>
        </w:tc>
        <w:tc>
          <w:tcPr>
            <w:tcW w:w="8574" w:type="dxa"/>
            <w:vAlign w:val="top"/>
          </w:tcPr>
          <w:p>
            <w:pPr>
              <w:spacing w:line="340" w:lineRule="exact"/>
              <w:rPr>
                <w:rFonts w:hint="eastAsia" w:ascii="宋体" w:hAnsi="宋体" w:eastAsia="宋体" w:cs="宋体"/>
                <w:sz w:val="21"/>
                <w:szCs w:val="21"/>
              </w:rPr>
            </w:pPr>
            <w:r>
              <w:rPr>
                <w:rFonts w:hint="eastAsia" w:ascii="宋体" w:hAnsi="宋体" w:eastAsia="宋体" w:cs="宋体"/>
                <w:sz w:val="21"/>
                <w:szCs w:val="21"/>
              </w:rPr>
              <w:t>卫生计生监督协管项目</w:t>
            </w:r>
          </w:p>
          <w:p>
            <w:pPr>
              <w:numPr>
                <w:ilvl w:val="0"/>
                <w:numId w:val="1"/>
              </w:numPr>
              <w:spacing w:line="340" w:lineRule="exact"/>
              <w:rPr>
                <w:rFonts w:hint="eastAsia" w:ascii="宋体" w:hAnsi="宋体" w:eastAsia="宋体" w:cs="宋体"/>
                <w:sz w:val="21"/>
                <w:szCs w:val="21"/>
              </w:rPr>
            </w:pPr>
            <w:r>
              <w:rPr>
                <w:rFonts w:hint="eastAsia" w:ascii="宋体" w:hAnsi="宋体" w:eastAsia="宋体" w:cs="宋体"/>
                <w:sz w:val="21"/>
                <w:szCs w:val="21"/>
              </w:rPr>
              <w:t>巡查协管户基本档案建立欠规范。</w:t>
            </w:r>
          </w:p>
          <w:p>
            <w:pPr>
              <w:spacing w:line="340" w:lineRule="exact"/>
              <w:rPr>
                <w:rFonts w:hint="eastAsia" w:ascii="宋体" w:hAnsi="宋体" w:eastAsia="宋体" w:cs="宋体"/>
                <w:sz w:val="21"/>
                <w:szCs w:val="21"/>
              </w:rPr>
            </w:pPr>
            <w:r>
              <w:rPr>
                <w:rFonts w:hint="eastAsia" w:ascii="宋体" w:hAnsi="宋体" w:eastAsia="宋体" w:cs="宋体"/>
                <w:sz w:val="21"/>
                <w:szCs w:val="21"/>
              </w:rPr>
              <w:t>2.对协管户的巡查次数不足（部分）。</w:t>
            </w:r>
          </w:p>
          <w:p>
            <w:pPr>
              <w:spacing w:line="340" w:lineRule="exact"/>
              <w:rPr>
                <w:rFonts w:hint="eastAsia" w:ascii="宋体" w:hAnsi="宋体" w:eastAsia="宋体" w:cs="宋体"/>
                <w:sz w:val="21"/>
                <w:szCs w:val="21"/>
              </w:rPr>
            </w:pPr>
            <w:r>
              <w:rPr>
                <w:rFonts w:hint="eastAsia" w:ascii="宋体" w:hAnsi="宋体" w:eastAsia="宋体" w:cs="宋体"/>
                <w:sz w:val="21"/>
                <w:szCs w:val="21"/>
              </w:rPr>
              <w:t>3.对事件线索概念的理解上有偏差，全县卫生监督协管三件线索报告律均为0。</w:t>
            </w:r>
          </w:p>
          <w:p>
            <w:pPr>
              <w:spacing w:line="340" w:lineRule="exact"/>
              <w:rPr>
                <w:rFonts w:hint="eastAsia" w:ascii="宋体" w:hAnsi="宋体" w:eastAsia="宋体" w:cs="宋体"/>
                <w:sz w:val="21"/>
                <w:szCs w:val="21"/>
              </w:rPr>
            </w:pPr>
            <w:r>
              <w:rPr>
                <w:rFonts w:hint="eastAsia" w:ascii="宋体" w:hAnsi="宋体" w:eastAsia="宋体" w:cs="宋体"/>
                <w:sz w:val="21"/>
                <w:szCs w:val="21"/>
              </w:rPr>
              <w:t>4.计划生育工作巡查未纳入项目工作范围。</w:t>
            </w:r>
          </w:p>
          <w:p>
            <w:pPr>
              <w:spacing w:line="340" w:lineRule="exact"/>
              <w:rPr>
                <w:rFonts w:hint="eastAsia" w:ascii="宋体" w:hAnsi="宋体" w:eastAsia="宋体" w:cs="宋体"/>
                <w:sz w:val="21"/>
                <w:szCs w:val="21"/>
              </w:rPr>
            </w:pPr>
            <w:r>
              <w:rPr>
                <w:rFonts w:hint="eastAsia" w:ascii="宋体" w:hAnsi="宋体" w:eastAsia="宋体" w:cs="宋体"/>
                <w:sz w:val="21"/>
                <w:szCs w:val="21"/>
              </w:rPr>
              <w:t>5.在镇级未使用国家公卫项目管理信息系统填报报表。</w:t>
            </w:r>
          </w:p>
        </w:tc>
      </w:tr>
    </w:tbl>
    <w:p>
      <w:pPr>
        <w:rPr>
          <w:rFonts w:hint="eastAsia" w:ascii="宋体" w:hAnsi="宋体" w:eastAsia="宋体" w:cs="宋体"/>
          <w:sz w:val="21"/>
          <w:szCs w:val="21"/>
        </w:rPr>
      </w:pPr>
    </w:p>
    <w:p>
      <w:pPr>
        <w:spacing w:line="560" w:lineRule="exact"/>
        <w:jc w:val="center"/>
        <w:rPr>
          <w:rFonts w:hint="eastAsia" w:ascii="宋体" w:hAnsi="宋体" w:eastAsia="宋体" w:cs="宋体"/>
          <w:sz w:val="21"/>
          <w:szCs w:val="21"/>
        </w:rPr>
      </w:pP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2017年基本公共卫生服务项目市级考核问题列表</w:t>
      </w: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（柞水县）</w:t>
      </w:r>
    </w:p>
    <w:p>
      <w:pPr>
        <w:rPr>
          <w:rFonts w:hint="eastAsia" w:ascii="宋体" w:hAnsi="宋体" w:eastAsia="宋体" w:cs="宋体"/>
          <w:sz w:val="21"/>
          <w:szCs w:val="21"/>
        </w:rPr>
      </w:pPr>
    </w:p>
    <w:tbl>
      <w:tblPr>
        <w:tblStyle w:val="4"/>
        <w:tblW w:w="9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8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4" w:type="dxa"/>
            <w:vAlign w:val="center"/>
          </w:tcPr>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问题</w:t>
            </w:r>
          </w:p>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类型</w:t>
            </w:r>
          </w:p>
        </w:tc>
        <w:tc>
          <w:tcPr>
            <w:tcW w:w="8785" w:type="dxa"/>
            <w:vAlign w:val="center"/>
          </w:tcPr>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问题内容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0" w:hRule="atLeast"/>
        </w:trPr>
        <w:tc>
          <w:tcPr>
            <w:tcW w:w="894" w:type="dxa"/>
            <w:vAlign w:val="center"/>
          </w:tcPr>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组织</w:t>
            </w:r>
          </w:p>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管理</w:t>
            </w:r>
          </w:p>
        </w:tc>
        <w:tc>
          <w:tcPr>
            <w:tcW w:w="8785" w:type="dxa"/>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1.县级专业机构业务技术指导方案或计划不规范，内容只在工作方案中体现。</w:t>
            </w:r>
          </w:p>
          <w:p>
            <w:pPr>
              <w:spacing w:line="320" w:lineRule="exact"/>
              <w:rPr>
                <w:rFonts w:hint="eastAsia" w:ascii="宋体" w:hAnsi="宋体" w:eastAsia="宋体" w:cs="宋体"/>
                <w:sz w:val="21"/>
                <w:szCs w:val="21"/>
              </w:rPr>
            </w:pPr>
            <w:r>
              <w:rPr>
                <w:rFonts w:hint="eastAsia" w:ascii="宋体" w:hAnsi="宋体" w:eastAsia="宋体" w:cs="宋体"/>
                <w:sz w:val="21"/>
                <w:szCs w:val="21"/>
              </w:rPr>
              <w:t>2.县级和村级关于国家基本公共卫生服务项目内容宣传氛围不浓，两块牌子制作设置不到位或不规范。</w:t>
            </w:r>
          </w:p>
          <w:p>
            <w:pPr>
              <w:spacing w:line="320" w:lineRule="exact"/>
              <w:rPr>
                <w:rFonts w:hint="eastAsia" w:ascii="宋体" w:hAnsi="宋体" w:eastAsia="宋体" w:cs="宋体"/>
                <w:sz w:val="21"/>
                <w:szCs w:val="21"/>
              </w:rPr>
            </w:pPr>
            <w:r>
              <w:rPr>
                <w:rFonts w:hint="eastAsia" w:ascii="宋体" w:hAnsi="宋体" w:eastAsia="宋体" w:cs="宋体"/>
                <w:sz w:val="21"/>
                <w:szCs w:val="21"/>
              </w:rPr>
              <w:t>3.县级综合考核未完成，自评报告未形成，考核方案中考核结果与资金核算指标不挂钩。</w:t>
            </w:r>
          </w:p>
          <w:p>
            <w:pPr>
              <w:spacing w:line="320" w:lineRule="exact"/>
              <w:rPr>
                <w:rFonts w:hint="eastAsia" w:ascii="宋体" w:hAnsi="宋体" w:eastAsia="宋体" w:cs="宋体"/>
                <w:sz w:val="21"/>
                <w:szCs w:val="21"/>
              </w:rPr>
            </w:pPr>
            <w:r>
              <w:rPr>
                <w:rFonts w:hint="eastAsia" w:ascii="宋体" w:hAnsi="宋体" w:eastAsia="宋体" w:cs="宋体"/>
                <w:sz w:val="21"/>
                <w:szCs w:val="21"/>
              </w:rPr>
              <w:t>4.整改总结不完整，不规范，部分服务内容问题未整改到位。</w:t>
            </w:r>
          </w:p>
          <w:p>
            <w:pPr>
              <w:spacing w:line="320" w:lineRule="exact"/>
              <w:rPr>
                <w:rFonts w:hint="eastAsia" w:ascii="宋体" w:hAnsi="宋体" w:eastAsia="宋体" w:cs="宋体"/>
                <w:sz w:val="21"/>
                <w:szCs w:val="21"/>
              </w:rPr>
            </w:pPr>
            <w:r>
              <w:rPr>
                <w:rFonts w:hint="eastAsia" w:ascii="宋体" w:hAnsi="宋体" w:eastAsia="宋体" w:cs="宋体"/>
                <w:sz w:val="21"/>
                <w:szCs w:val="21"/>
              </w:rPr>
              <w:t>5.村医对第三版服务规范项目名称掌握不牢，回答不正确，不熟练。</w:t>
            </w:r>
          </w:p>
          <w:p>
            <w:pPr>
              <w:spacing w:line="320" w:lineRule="exact"/>
              <w:rPr>
                <w:rFonts w:hint="eastAsia" w:ascii="宋体" w:hAnsi="宋体" w:eastAsia="宋体" w:cs="宋体"/>
                <w:sz w:val="21"/>
                <w:szCs w:val="21"/>
              </w:rPr>
            </w:pPr>
            <w:r>
              <w:rPr>
                <w:rFonts w:hint="eastAsia" w:ascii="宋体" w:hAnsi="宋体" w:eastAsia="宋体" w:cs="宋体"/>
                <w:sz w:val="21"/>
                <w:szCs w:val="21"/>
              </w:rPr>
              <w:t>6.三版规范表单未完全统一使用。</w:t>
            </w:r>
          </w:p>
          <w:p>
            <w:pPr>
              <w:spacing w:line="320" w:lineRule="exact"/>
              <w:rPr>
                <w:rFonts w:hint="eastAsia" w:ascii="宋体" w:hAnsi="宋体" w:eastAsia="宋体" w:cs="宋体"/>
                <w:sz w:val="21"/>
                <w:szCs w:val="21"/>
              </w:rPr>
            </w:pPr>
            <w:r>
              <w:rPr>
                <w:rFonts w:hint="eastAsia" w:ascii="宋体" w:hAnsi="宋体" w:eastAsia="宋体" w:cs="宋体"/>
                <w:sz w:val="21"/>
                <w:szCs w:val="21"/>
              </w:rPr>
              <w:t>7.镇卫生院对内部职工相关公共卫生服务考核资料不完整。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894" w:type="dxa"/>
            <w:vAlign w:val="center"/>
          </w:tcPr>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资金管理</w:t>
            </w:r>
          </w:p>
        </w:tc>
        <w:tc>
          <w:tcPr>
            <w:tcW w:w="8785" w:type="dxa"/>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1.基层医疗机构对文件没有及时整理。</w:t>
            </w:r>
          </w:p>
          <w:p>
            <w:pPr>
              <w:spacing w:line="320" w:lineRule="exact"/>
              <w:rPr>
                <w:rFonts w:hint="eastAsia" w:ascii="宋体" w:hAnsi="宋体" w:eastAsia="宋体" w:cs="宋体"/>
                <w:sz w:val="21"/>
                <w:szCs w:val="21"/>
              </w:rPr>
            </w:pPr>
            <w:r>
              <w:rPr>
                <w:rFonts w:hint="eastAsia" w:ascii="宋体" w:hAnsi="宋体" w:eastAsia="宋体" w:cs="宋体"/>
                <w:sz w:val="21"/>
                <w:szCs w:val="21"/>
              </w:rPr>
              <w:t>2.工作人员短缺，相对服务能力不足。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restart"/>
            <w:vAlign w:val="center"/>
          </w:tcPr>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项目</w:t>
            </w:r>
          </w:p>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执行</w:t>
            </w:r>
          </w:p>
        </w:tc>
        <w:tc>
          <w:tcPr>
            <w:tcW w:w="8785" w:type="dxa"/>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居民健康档案项目</w:t>
            </w:r>
          </w:p>
          <w:p>
            <w:pPr>
              <w:spacing w:line="320" w:lineRule="exact"/>
              <w:rPr>
                <w:rFonts w:hint="eastAsia" w:ascii="宋体" w:hAnsi="宋体" w:eastAsia="宋体" w:cs="宋体"/>
                <w:sz w:val="21"/>
                <w:szCs w:val="21"/>
              </w:rPr>
            </w:pPr>
            <w:r>
              <w:rPr>
                <w:rFonts w:hint="eastAsia" w:ascii="宋体" w:hAnsi="宋体" w:eastAsia="宋体" w:cs="宋体"/>
                <w:sz w:val="21"/>
                <w:szCs w:val="21"/>
              </w:rPr>
              <w:t>1.健康档案均为不合格档案，没有实行一人一档，填写不完整，7月以后的表册没有用规范中的表单，无健康档案号。</w:t>
            </w:r>
          </w:p>
          <w:p>
            <w:pPr>
              <w:spacing w:line="320" w:lineRule="exact"/>
              <w:rPr>
                <w:rFonts w:hint="eastAsia" w:ascii="宋体" w:hAnsi="宋体" w:eastAsia="宋体" w:cs="宋体"/>
                <w:sz w:val="21"/>
                <w:szCs w:val="21"/>
              </w:rPr>
            </w:pPr>
            <w:r>
              <w:rPr>
                <w:rFonts w:hint="eastAsia" w:ascii="宋体" w:hAnsi="宋体" w:eastAsia="宋体" w:cs="宋体"/>
                <w:sz w:val="21"/>
                <w:szCs w:val="21"/>
              </w:rPr>
              <w:t>2.报表数字上下不符，下梁镇电子正常档10995份，电子档案上报报表14892份。</w:t>
            </w:r>
          </w:p>
          <w:p>
            <w:pPr>
              <w:spacing w:line="320" w:lineRule="exact"/>
              <w:rPr>
                <w:rFonts w:hint="eastAsia" w:ascii="宋体" w:hAnsi="宋体" w:eastAsia="宋体" w:cs="宋体"/>
                <w:sz w:val="21"/>
                <w:szCs w:val="21"/>
              </w:rPr>
            </w:pPr>
            <w:r>
              <w:rPr>
                <w:rFonts w:hint="eastAsia" w:ascii="宋体" w:hAnsi="宋体" w:eastAsia="宋体" w:cs="宋体"/>
                <w:sz w:val="21"/>
                <w:szCs w:val="21"/>
              </w:rPr>
              <w:t>3.没有较规范的健康档案室，档案调取流程不规范，档案属于死档案，并发现有一病一档，重点人群没有标注。</w:t>
            </w:r>
          </w:p>
          <w:p>
            <w:pPr>
              <w:spacing w:line="320" w:lineRule="exact"/>
              <w:rPr>
                <w:rFonts w:hint="eastAsia" w:ascii="宋体" w:hAnsi="宋体" w:eastAsia="宋体" w:cs="宋体"/>
                <w:sz w:val="21"/>
                <w:szCs w:val="21"/>
              </w:rPr>
            </w:pPr>
            <w:r>
              <w:rPr>
                <w:rFonts w:hint="eastAsia" w:ascii="宋体" w:hAnsi="宋体" w:eastAsia="宋体" w:cs="宋体"/>
                <w:sz w:val="21"/>
                <w:szCs w:val="21"/>
              </w:rPr>
              <w:t>4.工作人员（镇级、村级）对项目内容了解不到位，概念比较模糊。</w:t>
            </w:r>
          </w:p>
          <w:p>
            <w:pPr>
              <w:spacing w:line="320" w:lineRule="exact"/>
              <w:rPr>
                <w:rFonts w:hint="eastAsia" w:ascii="宋体" w:hAnsi="宋体" w:eastAsia="宋体" w:cs="宋体"/>
                <w:sz w:val="21"/>
                <w:szCs w:val="21"/>
              </w:rPr>
            </w:pPr>
            <w:r>
              <w:rPr>
                <w:rFonts w:hint="eastAsia" w:ascii="宋体" w:hAnsi="宋体" w:eastAsia="宋体" w:cs="宋体"/>
                <w:sz w:val="21"/>
                <w:szCs w:val="21"/>
              </w:rPr>
              <w:t>5.群众对健康档案知晓率低。</w:t>
            </w:r>
          </w:p>
          <w:p>
            <w:pPr>
              <w:spacing w:line="320" w:lineRule="exact"/>
              <w:rPr>
                <w:rFonts w:hint="eastAsia" w:ascii="宋体" w:hAnsi="宋体" w:eastAsia="宋体" w:cs="宋体"/>
                <w:sz w:val="21"/>
                <w:szCs w:val="21"/>
              </w:rPr>
            </w:pPr>
            <w:r>
              <w:rPr>
                <w:rFonts w:hint="eastAsia" w:ascii="宋体" w:hAnsi="宋体" w:eastAsia="宋体" w:cs="宋体"/>
                <w:sz w:val="21"/>
                <w:szCs w:val="21"/>
              </w:rPr>
              <w:t>6.村级各项目档案存放多处，不利于工作开展。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center"/>
          </w:tcPr>
          <w:p>
            <w:pPr>
              <w:spacing w:line="320" w:lineRule="exact"/>
              <w:jc w:val="center"/>
              <w:rPr>
                <w:rFonts w:hint="eastAsia" w:ascii="宋体" w:hAnsi="宋体" w:eastAsia="宋体" w:cs="宋体"/>
                <w:b/>
                <w:bCs/>
                <w:sz w:val="21"/>
                <w:szCs w:val="21"/>
              </w:rPr>
            </w:pPr>
          </w:p>
        </w:tc>
        <w:tc>
          <w:tcPr>
            <w:tcW w:w="8785" w:type="dxa"/>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预防接种项目</w:t>
            </w:r>
          </w:p>
          <w:p>
            <w:pPr>
              <w:spacing w:line="320" w:lineRule="exact"/>
              <w:rPr>
                <w:rFonts w:hint="eastAsia" w:ascii="宋体" w:hAnsi="宋体" w:eastAsia="宋体" w:cs="宋体"/>
                <w:sz w:val="21"/>
                <w:szCs w:val="21"/>
              </w:rPr>
            </w:pPr>
            <w:r>
              <w:rPr>
                <w:rFonts w:hint="eastAsia" w:ascii="宋体" w:hAnsi="宋体" w:eastAsia="宋体" w:cs="宋体"/>
                <w:sz w:val="21"/>
                <w:szCs w:val="21"/>
              </w:rPr>
              <w:t>1.乡镇疑似预防接种异常反应报告未达标。</w:t>
            </w:r>
          </w:p>
          <w:p>
            <w:pPr>
              <w:spacing w:line="320" w:lineRule="exact"/>
              <w:rPr>
                <w:rFonts w:hint="eastAsia" w:ascii="宋体" w:hAnsi="宋体" w:eastAsia="宋体" w:cs="宋体"/>
                <w:sz w:val="21"/>
                <w:szCs w:val="21"/>
              </w:rPr>
            </w:pPr>
            <w:r>
              <w:rPr>
                <w:rFonts w:hint="eastAsia" w:ascii="宋体" w:hAnsi="宋体" w:eastAsia="宋体" w:cs="宋体"/>
                <w:sz w:val="21"/>
                <w:szCs w:val="21"/>
              </w:rPr>
              <w:t>2.预防接种卡更换未完成，填写不完整，有缺项、漏项。</w:t>
            </w:r>
          </w:p>
          <w:p>
            <w:pPr>
              <w:spacing w:line="320" w:lineRule="exact"/>
              <w:rPr>
                <w:rFonts w:hint="eastAsia" w:ascii="宋体" w:hAnsi="宋体" w:eastAsia="宋体" w:cs="宋体"/>
                <w:sz w:val="21"/>
                <w:szCs w:val="21"/>
              </w:rPr>
            </w:pPr>
            <w:r>
              <w:rPr>
                <w:rFonts w:hint="eastAsia" w:ascii="宋体" w:hAnsi="宋体" w:eastAsia="宋体" w:cs="宋体"/>
                <w:sz w:val="21"/>
                <w:szCs w:val="21"/>
              </w:rPr>
              <w:t>3.疫苗出入库未启用新版表单，登记不规范，项目填写不全。</w:t>
            </w:r>
          </w:p>
          <w:p>
            <w:pPr>
              <w:spacing w:line="320" w:lineRule="exact"/>
              <w:rPr>
                <w:rFonts w:hint="eastAsia" w:ascii="宋体" w:hAnsi="宋体" w:eastAsia="宋体" w:cs="宋体"/>
                <w:sz w:val="21"/>
                <w:szCs w:val="21"/>
              </w:rPr>
            </w:pPr>
            <w:r>
              <w:rPr>
                <w:rFonts w:hint="eastAsia" w:ascii="宋体" w:hAnsi="宋体" w:eastAsia="宋体" w:cs="宋体"/>
                <w:sz w:val="21"/>
                <w:szCs w:val="21"/>
              </w:rPr>
              <w:t>4.网络录入不及时，部分儿童针次未及时录入。</w:t>
            </w:r>
          </w:p>
          <w:p>
            <w:pPr>
              <w:spacing w:line="320" w:lineRule="exact"/>
              <w:rPr>
                <w:rFonts w:hint="eastAsia" w:ascii="宋体" w:hAnsi="宋体" w:eastAsia="宋体" w:cs="宋体"/>
                <w:sz w:val="21"/>
                <w:szCs w:val="21"/>
              </w:rPr>
            </w:pPr>
            <w:r>
              <w:rPr>
                <w:rFonts w:hint="eastAsia" w:ascii="宋体" w:hAnsi="宋体" w:eastAsia="宋体" w:cs="宋体"/>
                <w:sz w:val="21"/>
                <w:szCs w:val="21"/>
              </w:rPr>
              <w:t>5.冰箱未定期维护保养，有结霜。</w:t>
            </w:r>
          </w:p>
          <w:p>
            <w:pPr>
              <w:spacing w:line="320" w:lineRule="exact"/>
              <w:rPr>
                <w:rFonts w:hint="eastAsia" w:ascii="宋体" w:hAnsi="宋体" w:eastAsia="宋体" w:cs="宋体"/>
                <w:sz w:val="21"/>
                <w:szCs w:val="21"/>
              </w:rPr>
            </w:pPr>
            <w:r>
              <w:rPr>
                <w:rFonts w:hint="eastAsia" w:ascii="宋体" w:hAnsi="宋体" w:eastAsia="宋体" w:cs="宋体"/>
                <w:sz w:val="21"/>
                <w:szCs w:val="21"/>
              </w:rPr>
              <w:t>6.A+C疫苗接种率不达95%。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20" w:lineRule="exact"/>
              <w:rPr>
                <w:rFonts w:hint="eastAsia" w:ascii="宋体" w:hAnsi="宋体" w:eastAsia="宋体" w:cs="宋体"/>
                <w:sz w:val="21"/>
                <w:szCs w:val="21"/>
              </w:rPr>
            </w:pPr>
          </w:p>
        </w:tc>
        <w:tc>
          <w:tcPr>
            <w:tcW w:w="8785" w:type="dxa"/>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传染病及突发公共卫生事件报告和处理项目</w:t>
            </w:r>
          </w:p>
          <w:p>
            <w:pPr>
              <w:spacing w:line="320" w:lineRule="exact"/>
              <w:rPr>
                <w:rFonts w:hint="eastAsia" w:ascii="宋体" w:hAnsi="宋体" w:eastAsia="宋体" w:cs="宋体"/>
                <w:sz w:val="21"/>
                <w:szCs w:val="21"/>
              </w:rPr>
            </w:pPr>
            <w:r>
              <w:rPr>
                <w:rFonts w:hint="eastAsia" w:ascii="宋体" w:hAnsi="宋体" w:eastAsia="宋体" w:cs="宋体"/>
                <w:sz w:val="21"/>
                <w:szCs w:val="21"/>
              </w:rPr>
              <w:t>电子门诊日志内容不全，传染病报告卡未启用新版卡片。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20" w:lineRule="exact"/>
              <w:rPr>
                <w:rFonts w:hint="eastAsia" w:ascii="宋体" w:hAnsi="宋体" w:eastAsia="宋体" w:cs="宋体"/>
                <w:sz w:val="21"/>
                <w:szCs w:val="21"/>
              </w:rPr>
            </w:pPr>
          </w:p>
        </w:tc>
        <w:tc>
          <w:tcPr>
            <w:tcW w:w="8785" w:type="dxa"/>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健康教育项目</w:t>
            </w:r>
          </w:p>
          <w:p>
            <w:pPr>
              <w:spacing w:line="320" w:lineRule="exact"/>
              <w:rPr>
                <w:rFonts w:hint="eastAsia" w:ascii="宋体" w:hAnsi="宋体" w:eastAsia="宋体" w:cs="宋体"/>
                <w:sz w:val="21"/>
                <w:szCs w:val="21"/>
              </w:rPr>
            </w:pPr>
            <w:r>
              <w:rPr>
                <w:rFonts w:hint="eastAsia" w:ascii="宋体" w:hAnsi="宋体" w:eastAsia="宋体" w:cs="宋体"/>
                <w:sz w:val="21"/>
                <w:szCs w:val="21"/>
              </w:rPr>
              <w:t>1.县镇村健康教育宣传氛围不浓（无基本公卫项目宣传月活动相关资料）。</w:t>
            </w:r>
          </w:p>
          <w:p>
            <w:pPr>
              <w:spacing w:line="320" w:lineRule="exact"/>
              <w:rPr>
                <w:rFonts w:hint="eastAsia" w:ascii="宋体" w:hAnsi="宋体" w:eastAsia="宋体" w:cs="宋体"/>
                <w:sz w:val="21"/>
                <w:szCs w:val="21"/>
              </w:rPr>
            </w:pPr>
            <w:r>
              <w:rPr>
                <w:rFonts w:hint="eastAsia" w:ascii="宋体" w:hAnsi="宋体" w:eastAsia="宋体" w:cs="宋体"/>
                <w:sz w:val="21"/>
                <w:szCs w:val="21"/>
              </w:rPr>
              <w:t>2.镇级无宣传资料发放登记。</w:t>
            </w:r>
          </w:p>
          <w:p>
            <w:pPr>
              <w:spacing w:line="320" w:lineRule="exact"/>
              <w:rPr>
                <w:rFonts w:hint="eastAsia" w:ascii="宋体" w:hAnsi="宋体" w:eastAsia="宋体" w:cs="宋体"/>
                <w:sz w:val="21"/>
                <w:szCs w:val="21"/>
              </w:rPr>
            </w:pPr>
            <w:r>
              <w:rPr>
                <w:rFonts w:hint="eastAsia" w:ascii="宋体" w:hAnsi="宋体" w:eastAsia="宋体" w:cs="宋体"/>
                <w:sz w:val="21"/>
                <w:szCs w:val="21"/>
              </w:rPr>
              <w:t>3.无个体化健康教育资料。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20" w:lineRule="exact"/>
              <w:rPr>
                <w:rFonts w:hint="eastAsia" w:ascii="宋体" w:hAnsi="宋体" w:eastAsia="宋体" w:cs="宋体"/>
                <w:sz w:val="21"/>
                <w:szCs w:val="21"/>
              </w:rPr>
            </w:pPr>
          </w:p>
        </w:tc>
        <w:tc>
          <w:tcPr>
            <w:tcW w:w="8785" w:type="dxa"/>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孕产妇和0-6岁儿童健康管理项目</w:t>
            </w:r>
          </w:p>
          <w:p>
            <w:pPr>
              <w:spacing w:line="320" w:lineRule="exact"/>
              <w:rPr>
                <w:rFonts w:hint="eastAsia" w:ascii="宋体" w:hAnsi="宋体" w:eastAsia="宋体" w:cs="宋体"/>
                <w:sz w:val="21"/>
                <w:szCs w:val="21"/>
              </w:rPr>
            </w:pPr>
            <w:r>
              <w:rPr>
                <w:rFonts w:hint="eastAsia" w:ascii="宋体" w:hAnsi="宋体" w:eastAsia="宋体" w:cs="宋体"/>
                <w:sz w:val="21"/>
                <w:szCs w:val="21"/>
              </w:rPr>
              <w:t>1.督导考核标准欠规范（督导方案要求考核指导与督导指标不统一，镇对村督导考核只有反馈单，而无具体标准），县级督导部分无督导日期，无督导人，无通报。</w:t>
            </w:r>
          </w:p>
          <w:p>
            <w:pPr>
              <w:spacing w:line="320" w:lineRule="exact"/>
              <w:rPr>
                <w:rFonts w:hint="eastAsia" w:ascii="宋体" w:hAnsi="宋体" w:eastAsia="宋体" w:cs="宋体"/>
                <w:sz w:val="21"/>
                <w:szCs w:val="21"/>
              </w:rPr>
            </w:pPr>
            <w:r>
              <w:rPr>
                <w:rFonts w:hint="eastAsia" w:ascii="宋体" w:hAnsi="宋体" w:eastAsia="宋体" w:cs="宋体"/>
                <w:sz w:val="21"/>
                <w:szCs w:val="21"/>
              </w:rPr>
              <w:t>2.培训资料不齐全，县级综合培训三版规范试卷及总结不全。</w:t>
            </w:r>
          </w:p>
          <w:p>
            <w:pPr>
              <w:spacing w:line="320" w:lineRule="exact"/>
              <w:rPr>
                <w:rFonts w:hint="eastAsia" w:ascii="宋体" w:hAnsi="宋体" w:eastAsia="宋体" w:cs="宋体"/>
                <w:sz w:val="21"/>
                <w:szCs w:val="21"/>
              </w:rPr>
            </w:pPr>
            <w:r>
              <w:rPr>
                <w:rFonts w:hint="eastAsia" w:ascii="宋体" w:hAnsi="宋体" w:eastAsia="宋体" w:cs="宋体"/>
                <w:sz w:val="21"/>
                <w:szCs w:val="21"/>
              </w:rPr>
              <w:t>3.孕产妇健康管理孕期检查95%无辅助检查。</w:t>
            </w:r>
          </w:p>
          <w:p>
            <w:pPr>
              <w:spacing w:line="320" w:lineRule="exact"/>
              <w:rPr>
                <w:rFonts w:hint="eastAsia" w:ascii="宋体" w:hAnsi="宋体" w:eastAsia="宋体" w:cs="宋体"/>
                <w:sz w:val="21"/>
                <w:szCs w:val="21"/>
              </w:rPr>
            </w:pPr>
            <w:r>
              <w:rPr>
                <w:rFonts w:hint="eastAsia" w:ascii="宋体" w:hAnsi="宋体" w:eastAsia="宋体" w:cs="宋体"/>
                <w:sz w:val="21"/>
                <w:szCs w:val="21"/>
              </w:rPr>
              <w:t>4.儿童体检不规范，婴幼儿体检无量床，镇1612例0-6岁儿童健康检查无1例生长发育迟缓、贫血。高危儿健康管理随访不到位，按常规儿童健康管理。</w:t>
            </w:r>
          </w:p>
          <w:p>
            <w:pPr>
              <w:spacing w:line="320" w:lineRule="exact"/>
              <w:rPr>
                <w:rFonts w:hint="eastAsia" w:ascii="宋体" w:hAnsi="宋体" w:eastAsia="宋体" w:cs="宋体"/>
                <w:sz w:val="21"/>
                <w:szCs w:val="21"/>
              </w:rPr>
            </w:pPr>
            <w:r>
              <w:rPr>
                <w:rFonts w:hint="eastAsia" w:ascii="宋体" w:hAnsi="宋体" w:eastAsia="宋体" w:cs="宋体"/>
                <w:sz w:val="21"/>
                <w:szCs w:val="21"/>
              </w:rPr>
              <w:t>5.镇、村台账、报表、保健手册数据不统一。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20" w:lineRule="exact"/>
              <w:rPr>
                <w:rFonts w:hint="eastAsia" w:ascii="宋体" w:hAnsi="宋体" w:eastAsia="宋体" w:cs="宋体"/>
                <w:sz w:val="21"/>
                <w:szCs w:val="21"/>
              </w:rPr>
            </w:pPr>
          </w:p>
        </w:tc>
        <w:tc>
          <w:tcPr>
            <w:tcW w:w="8785" w:type="dxa"/>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慢性病管理（高血压和糖尿病健康管理项目）</w:t>
            </w:r>
          </w:p>
          <w:p>
            <w:pPr>
              <w:spacing w:line="320" w:lineRule="exact"/>
              <w:rPr>
                <w:rFonts w:hint="eastAsia" w:ascii="宋体" w:hAnsi="宋体" w:eastAsia="宋体" w:cs="宋体"/>
                <w:sz w:val="21"/>
                <w:szCs w:val="21"/>
              </w:rPr>
            </w:pPr>
            <w:r>
              <w:rPr>
                <w:rFonts w:hint="eastAsia" w:ascii="宋体" w:hAnsi="宋体" w:eastAsia="宋体" w:cs="宋体"/>
                <w:sz w:val="21"/>
                <w:szCs w:val="21"/>
              </w:rPr>
              <w:t>1.下梁镇卫生院在7月1日后未启用第三版规范要求的慢病患者随访表。</w:t>
            </w:r>
          </w:p>
          <w:p>
            <w:pPr>
              <w:spacing w:line="320" w:lineRule="exact"/>
              <w:rPr>
                <w:rFonts w:hint="eastAsia" w:ascii="宋体" w:hAnsi="宋体" w:eastAsia="宋体" w:cs="宋体"/>
                <w:sz w:val="21"/>
                <w:szCs w:val="21"/>
              </w:rPr>
            </w:pPr>
            <w:r>
              <w:rPr>
                <w:rFonts w:hint="eastAsia" w:ascii="宋体" w:hAnsi="宋体" w:eastAsia="宋体" w:cs="宋体"/>
                <w:sz w:val="21"/>
                <w:szCs w:val="21"/>
              </w:rPr>
              <w:t>2.慢病患者随访表空项比较多，体质指数未填写，为对患者进行体重、吸烟、饮酒、运动、摄盐、饮食指导。</w:t>
            </w:r>
          </w:p>
          <w:p>
            <w:pPr>
              <w:spacing w:line="320" w:lineRule="exact"/>
              <w:rPr>
                <w:rFonts w:hint="eastAsia" w:ascii="宋体" w:hAnsi="宋体" w:eastAsia="宋体" w:cs="宋体"/>
                <w:sz w:val="21"/>
                <w:szCs w:val="21"/>
              </w:rPr>
            </w:pPr>
            <w:r>
              <w:rPr>
                <w:rFonts w:hint="eastAsia" w:ascii="宋体" w:hAnsi="宋体" w:eastAsia="宋体" w:cs="宋体"/>
                <w:sz w:val="21"/>
                <w:szCs w:val="21"/>
              </w:rPr>
              <w:t>3.部分患者未找到健康体检表，体检表上部分重点体检项目缺失，未填写体质指数，现存健康主要问题，健康指导、危险因素控制。</w:t>
            </w:r>
          </w:p>
          <w:p>
            <w:pPr>
              <w:spacing w:line="320" w:lineRule="exact"/>
              <w:rPr>
                <w:rFonts w:hint="eastAsia" w:ascii="宋体" w:hAnsi="宋体" w:eastAsia="宋体" w:cs="宋体"/>
                <w:sz w:val="21"/>
                <w:szCs w:val="21"/>
              </w:rPr>
            </w:pPr>
            <w:r>
              <w:rPr>
                <w:rFonts w:hint="eastAsia" w:ascii="宋体" w:hAnsi="宋体" w:eastAsia="宋体" w:cs="宋体"/>
                <w:sz w:val="21"/>
                <w:szCs w:val="21"/>
              </w:rPr>
              <w:t>4.部分患者随访方式不符合规范要求，一年4次随访都是电话随访。</w:t>
            </w:r>
          </w:p>
          <w:p>
            <w:pPr>
              <w:spacing w:line="320" w:lineRule="exact"/>
              <w:rPr>
                <w:rFonts w:hint="eastAsia" w:ascii="宋体" w:hAnsi="宋体" w:eastAsia="宋体" w:cs="宋体"/>
                <w:sz w:val="21"/>
                <w:szCs w:val="21"/>
              </w:rPr>
            </w:pPr>
            <w:r>
              <w:rPr>
                <w:rFonts w:hint="eastAsia" w:ascii="宋体" w:hAnsi="宋体" w:eastAsia="宋体" w:cs="宋体"/>
                <w:sz w:val="21"/>
                <w:szCs w:val="21"/>
              </w:rPr>
              <w:t>5.糖尿病随访表上有用药指导错误现象，比如二甲双胍2.5mg/1次/日。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20" w:lineRule="exact"/>
              <w:rPr>
                <w:rFonts w:hint="eastAsia" w:ascii="宋体" w:hAnsi="宋体" w:eastAsia="宋体" w:cs="宋体"/>
                <w:sz w:val="21"/>
                <w:szCs w:val="21"/>
              </w:rPr>
            </w:pPr>
          </w:p>
        </w:tc>
        <w:tc>
          <w:tcPr>
            <w:tcW w:w="8785" w:type="dxa"/>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严重精神障碍患者管理项目</w:t>
            </w:r>
          </w:p>
          <w:p>
            <w:pPr>
              <w:spacing w:line="320" w:lineRule="exact"/>
              <w:rPr>
                <w:rFonts w:hint="eastAsia" w:ascii="宋体" w:hAnsi="宋体" w:eastAsia="宋体" w:cs="宋体"/>
                <w:sz w:val="21"/>
                <w:szCs w:val="21"/>
              </w:rPr>
            </w:pPr>
            <w:r>
              <w:rPr>
                <w:rFonts w:hint="eastAsia" w:ascii="宋体" w:hAnsi="宋体" w:eastAsia="宋体" w:cs="宋体"/>
                <w:sz w:val="21"/>
                <w:szCs w:val="21"/>
              </w:rPr>
              <w:t>随访记录填写不全，无诊断证明、个人信息填写不全，未填写药物名称及剂量。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20" w:lineRule="exact"/>
              <w:rPr>
                <w:rFonts w:hint="eastAsia" w:ascii="宋体" w:hAnsi="宋体" w:eastAsia="宋体" w:cs="宋体"/>
                <w:sz w:val="21"/>
                <w:szCs w:val="21"/>
              </w:rPr>
            </w:pPr>
          </w:p>
        </w:tc>
        <w:tc>
          <w:tcPr>
            <w:tcW w:w="8785" w:type="dxa"/>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肺结核患者管理项目</w:t>
            </w:r>
          </w:p>
          <w:p>
            <w:pPr>
              <w:spacing w:line="320" w:lineRule="exact"/>
              <w:rPr>
                <w:rFonts w:hint="eastAsia" w:ascii="宋体" w:hAnsi="宋体" w:eastAsia="宋体" w:cs="宋体"/>
                <w:sz w:val="21"/>
                <w:szCs w:val="21"/>
              </w:rPr>
            </w:pPr>
            <w:r>
              <w:rPr>
                <w:rFonts w:hint="eastAsia" w:ascii="宋体" w:hAnsi="宋体" w:eastAsia="宋体" w:cs="宋体"/>
                <w:sz w:val="21"/>
                <w:szCs w:val="21"/>
              </w:rPr>
              <w:t>推荐指标不够。县医院结核门诊防护措施不够，门诊医生填写表册不规范。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20" w:lineRule="exact"/>
              <w:rPr>
                <w:rFonts w:hint="eastAsia" w:ascii="宋体" w:hAnsi="宋体" w:eastAsia="宋体" w:cs="宋体"/>
                <w:sz w:val="21"/>
                <w:szCs w:val="21"/>
              </w:rPr>
            </w:pPr>
          </w:p>
        </w:tc>
        <w:tc>
          <w:tcPr>
            <w:tcW w:w="8785" w:type="dxa"/>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中医药健康管理项目</w:t>
            </w:r>
          </w:p>
          <w:p>
            <w:pPr>
              <w:spacing w:line="320" w:lineRule="exact"/>
              <w:rPr>
                <w:rFonts w:hint="eastAsia" w:ascii="宋体" w:hAnsi="宋体" w:eastAsia="宋体" w:cs="宋体"/>
                <w:sz w:val="21"/>
                <w:szCs w:val="21"/>
              </w:rPr>
            </w:pPr>
            <w:r>
              <w:rPr>
                <w:rFonts w:hint="eastAsia" w:ascii="宋体" w:hAnsi="宋体" w:eastAsia="宋体" w:cs="宋体"/>
                <w:sz w:val="21"/>
                <w:szCs w:val="21"/>
              </w:rPr>
              <w:t>1.村级无0-36月龄儿童摸底登记表，村镇级均无汇总统计表。</w:t>
            </w:r>
          </w:p>
          <w:p>
            <w:pPr>
              <w:spacing w:line="320" w:lineRule="exact"/>
              <w:rPr>
                <w:rFonts w:hint="eastAsia" w:ascii="宋体" w:hAnsi="宋体" w:eastAsia="宋体" w:cs="宋体"/>
                <w:sz w:val="21"/>
                <w:szCs w:val="21"/>
              </w:rPr>
            </w:pPr>
            <w:r>
              <w:rPr>
                <w:rFonts w:hint="eastAsia" w:ascii="宋体" w:hAnsi="宋体" w:eastAsia="宋体" w:cs="宋体"/>
                <w:sz w:val="21"/>
                <w:szCs w:val="21"/>
              </w:rPr>
              <w:t>2.儿童中医药管理服务月龄不准确（有到龄未提供服务和提前服务现象），使用记录表内容不符合第三版规范要求，2017年7月份后未启用新服务记录表。</w:t>
            </w:r>
          </w:p>
          <w:p>
            <w:pPr>
              <w:spacing w:line="320" w:lineRule="exact"/>
              <w:rPr>
                <w:rFonts w:hint="eastAsia" w:ascii="宋体" w:hAnsi="宋体" w:eastAsia="宋体" w:cs="宋体"/>
                <w:sz w:val="21"/>
                <w:szCs w:val="21"/>
              </w:rPr>
            </w:pPr>
            <w:r>
              <w:rPr>
                <w:rFonts w:hint="eastAsia" w:ascii="宋体" w:hAnsi="宋体" w:eastAsia="宋体" w:cs="宋体"/>
                <w:sz w:val="21"/>
                <w:szCs w:val="21"/>
              </w:rPr>
              <w:t>3.老年人服务记录表姓名、编号未填写，体质判定得分不明确。</w:t>
            </w:r>
          </w:p>
          <w:p>
            <w:pPr>
              <w:spacing w:line="320" w:lineRule="exact"/>
              <w:rPr>
                <w:rFonts w:hint="eastAsia" w:ascii="宋体" w:hAnsi="宋体" w:eastAsia="宋体" w:cs="宋体"/>
                <w:sz w:val="21"/>
                <w:szCs w:val="21"/>
              </w:rPr>
            </w:pPr>
            <w:r>
              <w:rPr>
                <w:rFonts w:hint="eastAsia" w:ascii="宋体" w:hAnsi="宋体" w:eastAsia="宋体" w:cs="宋体"/>
                <w:sz w:val="21"/>
                <w:szCs w:val="21"/>
              </w:rPr>
              <w:t>4.未启用国家信息报告系统报告报表。</w:t>
            </w:r>
          </w:p>
          <w:p>
            <w:pPr>
              <w:spacing w:line="320" w:lineRule="exact"/>
              <w:rPr>
                <w:rFonts w:hint="eastAsia" w:ascii="宋体" w:hAnsi="宋体" w:eastAsia="宋体" w:cs="宋体"/>
                <w:sz w:val="21"/>
                <w:szCs w:val="21"/>
              </w:rPr>
            </w:pPr>
            <w:r>
              <w:rPr>
                <w:rFonts w:hint="eastAsia" w:ascii="宋体" w:hAnsi="宋体" w:eastAsia="宋体" w:cs="宋体"/>
                <w:sz w:val="21"/>
                <w:szCs w:val="21"/>
              </w:rPr>
              <w:t>5.镇村级卫生人员对项目规范掌握不到位。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20" w:lineRule="exact"/>
              <w:rPr>
                <w:rFonts w:hint="eastAsia" w:ascii="宋体" w:hAnsi="宋体" w:eastAsia="宋体" w:cs="宋体"/>
                <w:sz w:val="21"/>
                <w:szCs w:val="21"/>
              </w:rPr>
            </w:pPr>
          </w:p>
        </w:tc>
        <w:tc>
          <w:tcPr>
            <w:tcW w:w="8785" w:type="dxa"/>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老年人健康管理项目</w:t>
            </w:r>
          </w:p>
          <w:p>
            <w:pPr>
              <w:spacing w:line="320" w:lineRule="exact"/>
              <w:rPr>
                <w:rFonts w:hint="eastAsia" w:ascii="宋体" w:hAnsi="宋体" w:eastAsia="宋体" w:cs="宋体"/>
                <w:sz w:val="21"/>
                <w:szCs w:val="21"/>
              </w:rPr>
            </w:pPr>
            <w:r>
              <w:rPr>
                <w:rFonts w:hint="eastAsia" w:ascii="宋体" w:hAnsi="宋体" w:eastAsia="宋体" w:cs="宋体"/>
                <w:sz w:val="21"/>
                <w:szCs w:val="21"/>
              </w:rPr>
              <w:t>1.摸底登记册、体检登记册格式内容设置不规范（无健康状况、无体检日期和检查结果等必需项目），无逐级汇总统计报表。</w:t>
            </w:r>
          </w:p>
          <w:p>
            <w:pPr>
              <w:spacing w:line="320" w:lineRule="exact"/>
              <w:rPr>
                <w:rFonts w:hint="eastAsia" w:ascii="宋体" w:hAnsi="宋体" w:eastAsia="宋体" w:cs="宋体"/>
                <w:sz w:val="21"/>
                <w:szCs w:val="21"/>
              </w:rPr>
            </w:pPr>
            <w:r>
              <w:rPr>
                <w:rFonts w:hint="eastAsia" w:ascii="宋体" w:hAnsi="宋体" w:eastAsia="宋体" w:cs="宋体"/>
                <w:sz w:val="21"/>
                <w:szCs w:val="21"/>
              </w:rPr>
              <w:t>2.体检表编号未填写。</w:t>
            </w:r>
          </w:p>
          <w:p>
            <w:pPr>
              <w:spacing w:line="320" w:lineRule="exact"/>
              <w:rPr>
                <w:rFonts w:hint="eastAsia" w:ascii="宋体" w:hAnsi="宋体" w:eastAsia="宋体" w:cs="宋体"/>
                <w:sz w:val="21"/>
                <w:szCs w:val="21"/>
              </w:rPr>
            </w:pPr>
            <w:r>
              <w:rPr>
                <w:rFonts w:hint="eastAsia" w:ascii="宋体" w:hAnsi="宋体" w:eastAsia="宋体" w:cs="宋体"/>
                <w:sz w:val="21"/>
                <w:szCs w:val="21"/>
              </w:rPr>
              <w:t>3.项目体检结果记录不符合要求（只打√，未在方格内填写相应序号）</w:t>
            </w:r>
          </w:p>
          <w:p>
            <w:pPr>
              <w:spacing w:line="320" w:lineRule="exact"/>
              <w:rPr>
                <w:rFonts w:hint="eastAsia" w:ascii="宋体" w:hAnsi="宋体" w:eastAsia="宋体" w:cs="宋体"/>
                <w:sz w:val="21"/>
                <w:szCs w:val="21"/>
              </w:rPr>
            </w:pPr>
            <w:r>
              <w:rPr>
                <w:rFonts w:hint="eastAsia" w:ascii="宋体" w:hAnsi="宋体" w:eastAsia="宋体" w:cs="宋体"/>
                <w:sz w:val="21"/>
                <w:szCs w:val="21"/>
              </w:rPr>
              <w:t>4.辅助检查结果数值未填入相应栏目。</w:t>
            </w:r>
          </w:p>
          <w:p>
            <w:pPr>
              <w:spacing w:line="320" w:lineRule="exact"/>
              <w:rPr>
                <w:rFonts w:hint="eastAsia" w:ascii="宋体" w:hAnsi="宋体" w:eastAsia="宋体" w:cs="宋体"/>
                <w:sz w:val="21"/>
                <w:szCs w:val="21"/>
              </w:rPr>
            </w:pPr>
            <w:r>
              <w:rPr>
                <w:rFonts w:hint="eastAsia" w:ascii="宋体" w:hAnsi="宋体" w:eastAsia="宋体" w:cs="宋体"/>
                <w:sz w:val="21"/>
                <w:szCs w:val="21"/>
              </w:rPr>
              <w:t>5.体检项目有空缺项（如脉率、单侧血压、体育锻炼、视力未查，义齿、缺齿未标注位置，运动功能、高低密度脂蛋白未查）。</w:t>
            </w:r>
          </w:p>
          <w:p>
            <w:pPr>
              <w:spacing w:line="320" w:lineRule="exact"/>
              <w:rPr>
                <w:rFonts w:hint="eastAsia" w:ascii="宋体" w:hAnsi="宋体" w:eastAsia="宋体" w:cs="宋体"/>
                <w:sz w:val="21"/>
                <w:szCs w:val="21"/>
              </w:rPr>
            </w:pPr>
            <w:r>
              <w:rPr>
                <w:rFonts w:hint="eastAsia" w:ascii="宋体" w:hAnsi="宋体" w:eastAsia="宋体" w:cs="宋体"/>
                <w:sz w:val="21"/>
                <w:szCs w:val="21"/>
              </w:rPr>
              <w:t>6.辅助检查报告单粘贴不全不规范（缺B超）。</w:t>
            </w:r>
          </w:p>
          <w:p>
            <w:pPr>
              <w:spacing w:line="320" w:lineRule="exact"/>
              <w:rPr>
                <w:rFonts w:hint="eastAsia" w:ascii="宋体" w:hAnsi="宋体" w:eastAsia="宋体" w:cs="宋体"/>
                <w:sz w:val="21"/>
                <w:szCs w:val="21"/>
              </w:rPr>
            </w:pPr>
            <w:r>
              <w:rPr>
                <w:rFonts w:hint="eastAsia" w:ascii="宋体" w:hAnsi="宋体" w:eastAsia="宋体" w:cs="宋体"/>
                <w:sz w:val="21"/>
                <w:szCs w:val="21"/>
              </w:rPr>
              <w:t>7.危险因素控制不明确，有逻辑错误。</w:t>
            </w:r>
          </w:p>
          <w:p>
            <w:pPr>
              <w:spacing w:line="320" w:lineRule="exact"/>
              <w:rPr>
                <w:rFonts w:hint="eastAsia" w:ascii="宋体" w:hAnsi="宋体" w:eastAsia="宋体" w:cs="宋体"/>
                <w:sz w:val="21"/>
                <w:szCs w:val="21"/>
              </w:rPr>
            </w:pPr>
            <w:r>
              <w:rPr>
                <w:rFonts w:hint="eastAsia" w:ascii="宋体" w:hAnsi="宋体" w:eastAsia="宋体" w:cs="宋体"/>
                <w:sz w:val="21"/>
                <w:szCs w:val="21"/>
              </w:rPr>
              <w:t>8.核查管理率较低（30%）。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top"/>
          </w:tcPr>
          <w:p>
            <w:pPr>
              <w:spacing w:line="320" w:lineRule="exact"/>
              <w:rPr>
                <w:rFonts w:hint="eastAsia" w:ascii="宋体" w:hAnsi="宋体" w:eastAsia="宋体" w:cs="宋体"/>
                <w:sz w:val="21"/>
                <w:szCs w:val="21"/>
              </w:rPr>
            </w:pPr>
          </w:p>
        </w:tc>
        <w:tc>
          <w:tcPr>
            <w:tcW w:w="8785" w:type="dxa"/>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卫生计生监督协管项目</w:t>
            </w:r>
          </w:p>
          <w:p>
            <w:pPr>
              <w:spacing w:line="320" w:lineRule="exact"/>
              <w:rPr>
                <w:rFonts w:hint="eastAsia" w:ascii="宋体" w:hAnsi="宋体" w:eastAsia="宋体" w:cs="宋体"/>
                <w:sz w:val="21"/>
                <w:szCs w:val="21"/>
              </w:rPr>
            </w:pPr>
            <w:r>
              <w:rPr>
                <w:rFonts w:hint="eastAsia" w:ascii="宋体" w:hAnsi="宋体" w:eastAsia="宋体" w:cs="宋体"/>
                <w:sz w:val="21"/>
                <w:szCs w:val="21"/>
              </w:rPr>
              <w:t>1.基本情况本底资料统计数据不够系统和清晰。</w:t>
            </w:r>
          </w:p>
          <w:p>
            <w:pPr>
              <w:spacing w:line="320" w:lineRule="exact"/>
              <w:rPr>
                <w:rFonts w:hint="eastAsia" w:ascii="宋体" w:hAnsi="宋体" w:eastAsia="宋体" w:cs="宋体"/>
                <w:sz w:val="21"/>
                <w:szCs w:val="21"/>
              </w:rPr>
            </w:pPr>
            <w:r>
              <w:rPr>
                <w:rFonts w:hint="eastAsia" w:ascii="宋体" w:hAnsi="宋体" w:eastAsia="宋体" w:cs="宋体"/>
                <w:sz w:val="21"/>
                <w:szCs w:val="21"/>
              </w:rPr>
              <w:t>2.计划生育巡查在项目执行中未体现。</w:t>
            </w:r>
          </w:p>
        </w:tc>
      </w:tr>
    </w:tbl>
    <w:p>
      <w:pPr>
        <w:rPr>
          <w:rFonts w:hint="eastAsia" w:ascii="宋体" w:hAnsi="宋体" w:eastAsia="宋体" w:cs="宋体"/>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CBB31"/>
    <w:multiLevelType w:val="singleLevel"/>
    <w:tmpl w:val="5A9CBB3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891044"/>
    <w:rsid w:val="3C89104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745\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2018-11-01T03:13:00Z</dcterms:created>
  <dc:creator>茜茜_明天晴天</dc:creator>
  <cp:lastModifiedBy>茜茜_明天晴天</cp:lastModifiedBy>
  <dcterms:modified xsi:type="dcterms:W3CDTF">2018-11-01T03:13:58Z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