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76" w:rsidRPr="00E86C76" w:rsidRDefault="00E86C76" w:rsidP="00E86C76">
      <w:r>
        <w:rPr>
          <w:rFonts w:hint="eastAsia"/>
        </w:rPr>
        <w:t>附件</w:t>
      </w:r>
      <w:r>
        <w:rPr>
          <w:rFonts w:hint="eastAsia"/>
        </w:rPr>
        <w:t>2</w:t>
      </w:r>
    </w:p>
    <w:p w:rsidR="00E86C76" w:rsidRPr="00E86C76" w:rsidRDefault="00E86C76" w:rsidP="00E86C76">
      <w:pPr>
        <w:pStyle w:val="a7"/>
      </w:pPr>
      <w:bookmarkStart w:id="0" w:name="_GoBack"/>
      <w:bookmarkEnd w:id="0"/>
      <w:r w:rsidRPr="00E86C76">
        <w:t>陕西省省级高新区评价指标解释</w:t>
      </w:r>
    </w:p>
    <w:p w:rsidR="00E86C76" w:rsidRPr="00E86C76" w:rsidRDefault="00E86C76" w:rsidP="00E86C76"/>
    <w:p w:rsidR="00E86C76" w:rsidRPr="00E86C76" w:rsidRDefault="00E86C76" w:rsidP="00E86C76"/>
    <w:p w:rsidR="00E86C76" w:rsidRPr="00E86C76" w:rsidRDefault="00E86C76" w:rsidP="00E86C76">
      <w:r w:rsidRPr="00E86C76">
        <w:rPr>
          <w:b/>
          <w:bCs/>
        </w:rPr>
        <w:t>1.</w:t>
      </w:r>
      <w:r w:rsidRPr="00E86C76">
        <w:rPr>
          <w:b/>
          <w:bCs/>
        </w:rPr>
        <w:t>园区开发能力</w:t>
      </w:r>
    </w:p>
    <w:p w:rsidR="00E86C76" w:rsidRPr="00E86C76" w:rsidRDefault="00E86C76" w:rsidP="00E86C76">
      <w:r w:rsidRPr="00E86C76">
        <w:t>1.1</w:t>
      </w:r>
      <w:r w:rsidRPr="00E86C76">
        <w:t>累计开发面积</w:t>
      </w:r>
    </w:p>
    <w:p w:rsidR="00E86C76" w:rsidRPr="00E86C76" w:rsidRDefault="00E86C76" w:rsidP="00E86C76">
      <w:r w:rsidRPr="00E86C76">
        <w:t>指实际管辖面积范围内，已完成</w:t>
      </w:r>
      <w:r w:rsidRPr="00E86C76">
        <w:t>“</w:t>
      </w:r>
      <w:r w:rsidRPr="00E86C76">
        <w:t>五通一平</w:t>
      </w:r>
      <w:r w:rsidRPr="00E86C76">
        <w:t>”</w:t>
      </w:r>
      <w:r w:rsidRPr="00E86C76">
        <w:t>开发的土地面积，包括工业、房地产、基础设施等用地范围。</w:t>
      </w:r>
    </w:p>
    <w:p w:rsidR="00E86C76" w:rsidRPr="00E86C76" w:rsidRDefault="00E86C76" w:rsidP="00E86C76">
      <w:r w:rsidRPr="00E86C76">
        <w:t>1.2</w:t>
      </w:r>
      <w:r w:rsidRPr="00E86C76">
        <w:t>区内工商注册企业数</w:t>
      </w:r>
    </w:p>
    <w:p w:rsidR="00E86C76" w:rsidRPr="00E86C76" w:rsidRDefault="00E86C76" w:rsidP="00E86C76">
      <w:r w:rsidRPr="00E86C76">
        <w:t>指截至报告期末在高新区工商局登记注册的所有企业个数。</w:t>
      </w:r>
    </w:p>
    <w:p w:rsidR="00E86C76" w:rsidRPr="00E86C76" w:rsidRDefault="00E86C76" w:rsidP="00E86C76">
      <w:r w:rsidRPr="00E86C76">
        <w:t>1.3</w:t>
      </w:r>
      <w:r w:rsidRPr="00E86C76">
        <w:t>区内从业人员数</w:t>
      </w:r>
    </w:p>
    <w:p w:rsidR="00E86C76" w:rsidRPr="00E86C76" w:rsidRDefault="00E86C76" w:rsidP="00E86C76">
      <w:r w:rsidRPr="00E86C76">
        <w:t>指报告期末高新区所辖范围内拥有的从业人员数。从业人员指</w:t>
      </w:r>
      <w:r w:rsidRPr="00E86C76">
        <w:t>16</w:t>
      </w:r>
      <w:r w:rsidRPr="00E86C76">
        <w:t>周岁及以上，从事一定社会劳动并取得劳动报酬或经营收入的人员。</w:t>
      </w:r>
    </w:p>
    <w:p w:rsidR="00E86C76" w:rsidRPr="00E86C76" w:rsidRDefault="00E86C76" w:rsidP="00E86C76">
      <w:r w:rsidRPr="00E86C76">
        <w:t>1.4</w:t>
      </w:r>
      <w:r w:rsidRPr="00E86C76">
        <w:t>工业总产值</w:t>
      </w:r>
    </w:p>
    <w:p w:rsidR="00E86C76" w:rsidRPr="00E86C76" w:rsidRDefault="00E86C76" w:rsidP="00E86C76">
      <w:r w:rsidRPr="00E86C76">
        <w:t>指工业企业在报告期内生产的以货币形式表现的工业最终产品和提供工业劳务活动的总价值量。</w:t>
      </w:r>
    </w:p>
    <w:p w:rsidR="00E86C76" w:rsidRPr="00E86C76" w:rsidRDefault="00E86C76" w:rsidP="00E86C76">
      <w:r w:rsidRPr="00E86C76">
        <w:t>1.5</w:t>
      </w:r>
      <w:r w:rsidRPr="00E86C76">
        <w:t>园区规划和基础设施建设评价</w:t>
      </w:r>
    </w:p>
    <w:p w:rsidR="00E86C76" w:rsidRPr="00E86C76" w:rsidRDefault="00E86C76" w:rsidP="00E86C76">
      <w:r w:rsidRPr="00E86C76">
        <w:t>定性评价高新区在提升城市发展规划、优化产业园区规划布局、推进基础设施建设等方面情况，反映高新区前瞻性、系统性、战略性思维统筹发展情况。</w:t>
      </w:r>
    </w:p>
    <w:p w:rsidR="00E86C76" w:rsidRPr="00E86C76" w:rsidRDefault="00E86C76" w:rsidP="00E86C76">
      <w:r w:rsidRPr="00E86C76">
        <w:t>1.6</w:t>
      </w:r>
      <w:r w:rsidRPr="00E86C76">
        <w:t>园区体制机制创新和有效运作评价</w:t>
      </w:r>
    </w:p>
    <w:p w:rsidR="00E86C76" w:rsidRPr="00E86C76" w:rsidRDefault="00E86C76" w:rsidP="00E86C76">
      <w:r w:rsidRPr="00E86C76">
        <w:t>定性评价高新区在建立符合创新发展要求的体制机制创新、重点工作推进等方面情况，反映高新区管理体制的科学性、有效性以及整体运行效率。</w:t>
      </w:r>
    </w:p>
    <w:p w:rsidR="00E86C76" w:rsidRPr="00E86C76" w:rsidRDefault="00E86C76" w:rsidP="00E86C76"/>
    <w:p w:rsidR="00E86C76" w:rsidRPr="00E86C76" w:rsidRDefault="00E86C76" w:rsidP="00E86C76">
      <w:r w:rsidRPr="00E86C76">
        <w:rPr>
          <w:b/>
          <w:bCs/>
        </w:rPr>
        <w:t>2.</w:t>
      </w:r>
      <w:r w:rsidRPr="00E86C76">
        <w:rPr>
          <w:b/>
          <w:bCs/>
        </w:rPr>
        <w:t>技术创新能力</w:t>
      </w:r>
    </w:p>
    <w:p w:rsidR="00E86C76" w:rsidRPr="00E86C76" w:rsidRDefault="00E86C76" w:rsidP="00E86C76">
      <w:r w:rsidRPr="00E86C76">
        <w:t>2.1</w:t>
      </w:r>
      <w:r w:rsidRPr="00E86C76">
        <w:t>万人拥有本科（含）学历以上人数所占比例</w:t>
      </w:r>
    </w:p>
    <w:p w:rsidR="00E86C76" w:rsidRPr="00E86C76" w:rsidRDefault="00E86C76" w:rsidP="00E86C76">
      <w:r w:rsidRPr="00E86C76">
        <w:t>指高新区每万名从业人员中学历为本科学历及以上人员所占的比重。该指标反映高新区企业创新人力资源。</w:t>
      </w:r>
    </w:p>
    <w:p w:rsidR="00E86C76" w:rsidRPr="00E86C76" w:rsidRDefault="00E86C76" w:rsidP="00E86C76">
      <w:r w:rsidRPr="00E86C76">
        <w:t>2.2</w:t>
      </w:r>
      <w:r w:rsidRPr="00E86C76">
        <w:t>企业</w:t>
      </w:r>
      <w:r w:rsidRPr="00E86C76">
        <w:t>R&amp;D</w:t>
      </w:r>
      <w:r w:rsidRPr="00E86C76">
        <w:t>经费支出占主营业务收入比重</w:t>
      </w:r>
    </w:p>
    <w:p w:rsidR="00E86C76" w:rsidRPr="00E86C76" w:rsidRDefault="00E86C76" w:rsidP="00E86C76">
      <w:r w:rsidRPr="00E86C76">
        <w:t>指高新区企业实际用于基础研究、应用研究和试验发展三类项目及这三类项目的管理和服务费用支出占高新区企业主营业务收入的比重。该指标是国际通用的反映企业研发投入强度的指标。</w:t>
      </w:r>
    </w:p>
    <w:p w:rsidR="00E86C76" w:rsidRPr="00E86C76" w:rsidRDefault="00E86C76" w:rsidP="00E86C76">
      <w:r w:rsidRPr="00E86C76">
        <w:t>2.3</w:t>
      </w:r>
      <w:r w:rsidRPr="00E86C76">
        <w:t>企业新产品销售收入占主营业务收入比重</w:t>
      </w:r>
    </w:p>
    <w:p w:rsidR="00E86C76" w:rsidRPr="00E86C76" w:rsidRDefault="00E86C76" w:rsidP="00E86C76">
      <w:r w:rsidRPr="00E86C76">
        <w:t>指报告期内企业销售新产品实现的销售收入占企业主营业务收入的比重。新产品是指采用新技术原理、新设计构思研制、生产的全新产品，或在结构、材质、工艺等某一方面比原有产品有明显改进，从而显著提高了产品性能或扩大了使用功能的产品。新产品既包括经政府有关部门认定并在有效期内的新产品，也包括企业自行研制开发，未经政府有关部门认定，从投产之日起一年之内的新产品。该指标反映了高新区企业创新成效。</w:t>
      </w:r>
    </w:p>
    <w:p w:rsidR="00E86C76" w:rsidRPr="00E86C76" w:rsidRDefault="00E86C76" w:rsidP="00E86C76">
      <w:r w:rsidRPr="00E86C76">
        <w:t>2.4</w:t>
      </w:r>
      <w:r w:rsidRPr="00E86C76">
        <w:t>万人市级以上研发机构数量</w:t>
      </w:r>
    </w:p>
    <w:p w:rsidR="00E86C76" w:rsidRPr="00E86C76" w:rsidRDefault="00E86C76" w:rsidP="00E86C76">
      <w:r w:rsidRPr="00E86C76">
        <w:t>指高新区每万名从业人员拥有的市级、省级和国家级研发机构的数量，研发机构包括重点实验室、企业技术中心、工程研究中心、技术创新中心（工程技术研究中心）、产业创新中心、制造业创新中心、博士后科研工作站、新型产业技术研发机构等各类创新平台。该指标反映高新区创新平台建设情况。</w:t>
      </w:r>
    </w:p>
    <w:p w:rsidR="00E86C76" w:rsidRPr="00E86C76" w:rsidRDefault="00E86C76" w:rsidP="00E86C76">
      <w:r w:rsidRPr="00E86C76">
        <w:lastRenderedPageBreak/>
        <w:t>2.5</w:t>
      </w:r>
      <w:r w:rsidRPr="00E86C76">
        <w:t>市级以上科技企业孵化器及众创空间数</w:t>
      </w:r>
    </w:p>
    <w:p w:rsidR="00E86C76" w:rsidRPr="00E86C76" w:rsidRDefault="00E86C76" w:rsidP="00E86C76">
      <w:r w:rsidRPr="00E86C76">
        <w:t>指高新区内经所在地市、省科技厅和科技部认定和备案的科技企业孵化器和众创空间数量合计。该指标反映高新区的创新创业活力。</w:t>
      </w:r>
    </w:p>
    <w:p w:rsidR="00E86C76" w:rsidRPr="00E86C76" w:rsidRDefault="00E86C76" w:rsidP="00E86C76">
      <w:r w:rsidRPr="00E86C76">
        <w:t>2.6</w:t>
      </w:r>
      <w:r w:rsidRPr="00E86C76">
        <w:t>万人有效发明专利拥有量</w:t>
      </w:r>
    </w:p>
    <w:p w:rsidR="00E86C76" w:rsidRPr="00E86C76" w:rsidRDefault="00E86C76" w:rsidP="00E86C76">
      <w:r w:rsidRPr="00E86C76">
        <w:t>指高新区企业每万名从业人员拥有的有效期内的发明专利数量。该指标反映高新区企业高技术含量的知识产权情况。</w:t>
      </w:r>
    </w:p>
    <w:p w:rsidR="00E86C76" w:rsidRPr="00E86C76" w:rsidRDefault="00E86C76" w:rsidP="00E86C76">
      <w:r w:rsidRPr="00E86C76">
        <w:t>2.7</w:t>
      </w:r>
      <w:r w:rsidRPr="00E86C76">
        <w:t>人均技术合同交易额</w:t>
      </w:r>
    </w:p>
    <w:p w:rsidR="00E86C76" w:rsidRPr="00E86C76" w:rsidRDefault="00E86C76" w:rsidP="00E86C76">
      <w:r w:rsidRPr="00E86C76">
        <w:t>指高新区每名从业人员登记的技术合同交易额。该指标反映高新区科技成果产业化的成效。</w:t>
      </w:r>
    </w:p>
    <w:p w:rsidR="00E86C76" w:rsidRPr="00E86C76" w:rsidRDefault="00E86C76" w:rsidP="00E86C76">
      <w:r w:rsidRPr="00E86C76">
        <w:t>2.8</w:t>
      </w:r>
      <w:r w:rsidRPr="00E86C76">
        <w:t>园区</w:t>
      </w:r>
      <w:r w:rsidRPr="00E86C76">
        <w:t>“</w:t>
      </w:r>
      <w:r w:rsidRPr="00E86C76">
        <w:t>政产学研资介用</w:t>
      </w:r>
      <w:r w:rsidRPr="00E86C76">
        <w:t>”</w:t>
      </w:r>
      <w:r w:rsidRPr="00E86C76">
        <w:t>合作互动与知识产权保护评价</w:t>
      </w:r>
    </w:p>
    <w:p w:rsidR="00E86C76" w:rsidRPr="00E86C76" w:rsidRDefault="00E86C76" w:rsidP="00E86C76">
      <w:r w:rsidRPr="00E86C76">
        <w:t>定性评价高新区在推广落实产学研合作、科技创新服务体系建设、知识产权保护与运营等方面的总体协调和服务能力。</w:t>
      </w:r>
    </w:p>
    <w:p w:rsidR="00E86C76" w:rsidRPr="00E86C76" w:rsidRDefault="00E86C76" w:rsidP="00E86C76">
      <w:r w:rsidRPr="00E86C76">
        <w:t>2.9</w:t>
      </w:r>
      <w:r w:rsidRPr="00E86C76">
        <w:t>园区及所在地政府出台支持高新区高质量发展的政策评价</w:t>
      </w:r>
    </w:p>
    <w:p w:rsidR="00E86C76" w:rsidRPr="00E86C76" w:rsidRDefault="00E86C76" w:rsidP="00E86C76">
      <w:r w:rsidRPr="00E86C76">
        <w:t>定性评价高新区及所在地政府支持高新区高质量建设和发展的措施和导向，反映高新区政策支持力度。</w:t>
      </w:r>
    </w:p>
    <w:p w:rsidR="00E86C76" w:rsidRPr="00E86C76" w:rsidRDefault="00E86C76" w:rsidP="00E86C76"/>
    <w:p w:rsidR="00E86C76" w:rsidRPr="00E86C76" w:rsidRDefault="00E86C76" w:rsidP="00E86C76">
      <w:r w:rsidRPr="00E86C76">
        <w:rPr>
          <w:b/>
          <w:bCs/>
        </w:rPr>
        <w:t>3.</w:t>
      </w:r>
      <w:r w:rsidRPr="00E86C76">
        <w:rPr>
          <w:b/>
          <w:bCs/>
        </w:rPr>
        <w:t>产业发展能力</w:t>
      </w:r>
    </w:p>
    <w:p w:rsidR="00E86C76" w:rsidRPr="00E86C76" w:rsidRDefault="00E86C76" w:rsidP="00E86C76">
      <w:r w:rsidRPr="00E86C76">
        <w:t>3.1</w:t>
      </w:r>
      <w:r w:rsidRPr="00E86C76">
        <w:t>高新技术企业数占企业总数比重</w:t>
      </w:r>
    </w:p>
    <w:p w:rsidR="00E86C76" w:rsidRPr="00E86C76" w:rsidRDefault="00E86C76" w:rsidP="00E86C76">
      <w:r w:rsidRPr="00E86C76">
        <w:t>指高新区经科技部认定并有效的高新技术企业数量占高新区企业总数的比重。该指标反映高新区企业总体技术含量和技术水平。</w:t>
      </w:r>
    </w:p>
    <w:p w:rsidR="00E86C76" w:rsidRPr="00E86C76" w:rsidRDefault="00E86C76" w:rsidP="00E86C76">
      <w:r w:rsidRPr="00E86C76">
        <w:t>3.2</w:t>
      </w:r>
      <w:r w:rsidRPr="00E86C76">
        <w:t>企业人均营业收入</w:t>
      </w:r>
    </w:p>
    <w:p w:rsidR="00E86C76" w:rsidRPr="00E86C76" w:rsidRDefault="00E86C76" w:rsidP="00E86C76">
      <w:r w:rsidRPr="00E86C76">
        <w:t>指高新区企业每名从业人员的营业收入。该指标反映高新区企业持续创造价值的能力。</w:t>
      </w:r>
    </w:p>
    <w:p w:rsidR="00E86C76" w:rsidRPr="00E86C76" w:rsidRDefault="00E86C76" w:rsidP="00E86C76">
      <w:r w:rsidRPr="00E86C76">
        <w:t>3.3</w:t>
      </w:r>
      <w:r w:rsidRPr="00E86C76">
        <w:t>高技术产业产值占总产值比重</w:t>
      </w:r>
    </w:p>
    <w:p w:rsidR="00E86C76" w:rsidRPr="00E86C76" w:rsidRDefault="00E86C76" w:rsidP="00E86C76">
      <w:r w:rsidRPr="00E86C76">
        <w:t>指高新区企业总产值中高技术产业产值占比。高技术产业是指国民经济行业中研发投入强度相对高的制造业行业。我国的高新技术产业主要包括医药制造业，航空航天器制造业，电子及通信设备制造业，计算机及办公设备制造业，医疗仪器设备及仪器仪表制造业，信息化学品制造业等</w:t>
      </w:r>
      <w:r w:rsidRPr="00E86C76">
        <w:t>6</w:t>
      </w:r>
      <w:r w:rsidRPr="00E86C76">
        <w:t>大类。</w:t>
      </w:r>
    </w:p>
    <w:p w:rsidR="00E86C76" w:rsidRPr="00E86C76" w:rsidRDefault="00E86C76" w:rsidP="00E86C76">
      <w:r w:rsidRPr="00E86C76">
        <w:t>3.4</w:t>
      </w:r>
      <w:r w:rsidRPr="00E86C76">
        <w:t>万人拥有的上市企业数</w:t>
      </w:r>
    </w:p>
    <w:p w:rsidR="00E86C76" w:rsidRPr="00E86C76" w:rsidRDefault="00E86C76" w:rsidP="00E86C76">
      <w:r w:rsidRPr="00E86C76">
        <w:t>指高新区平均每万名从业人员拥有的在境内外上市及在新三板、区域性股权交易中心挂牌企业的数量。该指标反映高新区开放、发展和融资情况。</w:t>
      </w:r>
    </w:p>
    <w:p w:rsidR="00E86C76" w:rsidRPr="00E86C76" w:rsidRDefault="00E86C76" w:rsidP="00E86C76">
      <w:r w:rsidRPr="00E86C76">
        <w:t>3.5</w:t>
      </w:r>
      <w:r w:rsidRPr="00E86C76">
        <w:t>万人科技型中小企业数</w:t>
      </w:r>
    </w:p>
    <w:p w:rsidR="00E86C76" w:rsidRPr="00E86C76" w:rsidRDefault="00E86C76" w:rsidP="00E86C76">
      <w:r w:rsidRPr="00E86C76">
        <w:t>指高新区平均每万名从业人员拥有的经科技部认定的科技型中小企业数量。</w:t>
      </w:r>
    </w:p>
    <w:p w:rsidR="00E86C76" w:rsidRPr="00E86C76" w:rsidRDefault="00E86C76" w:rsidP="00E86C76">
      <w:r w:rsidRPr="00E86C76">
        <w:t>3.6</w:t>
      </w:r>
      <w:r w:rsidRPr="00E86C76">
        <w:t>单位土地总产值</w:t>
      </w:r>
    </w:p>
    <w:p w:rsidR="00E86C76" w:rsidRPr="00E86C76" w:rsidRDefault="00E86C76" w:rsidP="00E86C76">
      <w:r w:rsidRPr="00E86C76">
        <w:t>指园区企业总产值与开发区建成区面积的比值。指标反映高新区企业技术水平和创造价值能力。</w:t>
      </w:r>
    </w:p>
    <w:p w:rsidR="00E86C76" w:rsidRPr="00E86C76" w:rsidRDefault="00E86C76" w:rsidP="00E86C76">
      <w:r w:rsidRPr="00E86C76">
        <w:t>开发区建成区面积是指开发区报告期内已经建设并通过竣工验收的国有建设用地。</w:t>
      </w:r>
    </w:p>
    <w:p w:rsidR="00E86C76" w:rsidRPr="00E86C76" w:rsidRDefault="00E86C76" w:rsidP="00E86C76">
      <w:r w:rsidRPr="00E86C76">
        <w:t>3.7</w:t>
      </w:r>
      <w:r w:rsidRPr="00E86C76">
        <w:t>工业增加值率</w:t>
      </w:r>
    </w:p>
    <w:p w:rsidR="00E86C76" w:rsidRPr="00E86C76" w:rsidRDefault="00E86C76" w:rsidP="00E86C76">
      <w:r w:rsidRPr="00E86C76">
        <w:t>指高新区企业工业增加值占工业总产值的比重。指标反映高新区企业技术水平和创造价值能力。</w:t>
      </w:r>
    </w:p>
    <w:p w:rsidR="00E86C76" w:rsidRPr="00E86C76" w:rsidRDefault="00E86C76" w:rsidP="00E86C76">
      <w:r w:rsidRPr="00E86C76">
        <w:t>3.8</w:t>
      </w:r>
      <w:r w:rsidRPr="00E86C76">
        <w:t>园区建立健全科技创新服务体系进展情况评价</w:t>
      </w:r>
    </w:p>
    <w:p w:rsidR="00E86C76" w:rsidRPr="00E86C76" w:rsidRDefault="00E86C76" w:rsidP="00E86C76">
      <w:r w:rsidRPr="00E86C76">
        <w:t>定性评价高新区建立健全科技创新服务体系，打造先进的科技服务基础设施，拓宽科技和经济社会发展之间渠道的情况。</w:t>
      </w:r>
    </w:p>
    <w:p w:rsidR="00E86C76" w:rsidRPr="00E86C76" w:rsidRDefault="00E86C76" w:rsidP="00E86C76">
      <w:r w:rsidRPr="00E86C76">
        <w:t>3.9</w:t>
      </w:r>
      <w:r w:rsidRPr="00E86C76">
        <w:t>园区高新技术产业（含战略性新兴产业）和创新型集群培育发展状况评价</w:t>
      </w:r>
    </w:p>
    <w:p w:rsidR="00E86C76" w:rsidRPr="00E86C76" w:rsidRDefault="00E86C76" w:rsidP="00E86C76">
      <w:r w:rsidRPr="00E86C76">
        <w:t>定性评价高新区在高新技术产业、战略性新兴产业和创新型产业集群培育发展等方面的成效。</w:t>
      </w:r>
    </w:p>
    <w:p w:rsidR="00E86C76" w:rsidRPr="00E86C76" w:rsidRDefault="00E86C76" w:rsidP="00E86C76"/>
    <w:p w:rsidR="00E86C76" w:rsidRPr="00E86C76" w:rsidRDefault="00E86C76" w:rsidP="00E86C76">
      <w:r w:rsidRPr="00E86C76">
        <w:rPr>
          <w:b/>
          <w:bCs/>
        </w:rPr>
        <w:t>4.</w:t>
      </w:r>
      <w:r w:rsidRPr="00E86C76">
        <w:rPr>
          <w:b/>
          <w:bCs/>
        </w:rPr>
        <w:t>可持续发展能力</w:t>
      </w:r>
    </w:p>
    <w:p w:rsidR="00E86C76" w:rsidRPr="00E86C76" w:rsidRDefault="00E86C76" w:rsidP="00E86C76">
      <w:r w:rsidRPr="00E86C76">
        <w:t>4.1</w:t>
      </w:r>
      <w:r w:rsidRPr="00E86C76">
        <w:t>企业数量增长率</w:t>
      </w:r>
    </w:p>
    <w:p w:rsidR="00E86C76" w:rsidRPr="00E86C76" w:rsidRDefault="00E86C76" w:rsidP="00E86C76">
      <w:r w:rsidRPr="00E86C76">
        <w:t>指高新区当年企业数量较上一年的增长率。该指标反映高新区创新创业成效及发展活力。</w:t>
      </w:r>
    </w:p>
    <w:p w:rsidR="00E86C76" w:rsidRPr="00E86C76" w:rsidRDefault="00E86C76" w:rsidP="00E86C76">
      <w:r w:rsidRPr="00E86C76">
        <w:t>4.2</w:t>
      </w:r>
      <w:r w:rsidRPr="00E86C76">
        <w:t>高新技术企业增长率</w:t>
      </w:r>
    </w:p>
    <w:p w:rsidR="00E86C76" w:rsidRPr="00E86C76" w:rsidRDefault="00E86C76" w:rsidP="00E86C76">
      <w:r w:rsidRPr="00E86C76">
        <w:t>指高新区当年高新技术企业数量较上一年的增长率。该指标反映高新区企业创新发展活力。</w:t>
      </w:r>
    </w:p>
    <w:p w:rsidR="00E86C76" w:rsidRPr="00E86C76" w:rsidRDefault="00E86C76" w:rsidP="00E86C76">
      <w:r w:rsidRPr="00E86C76">
        <w:t>4.3</w:t>
      </w:r>
      <w:r w:rsidRPr="00E86C76">
        <w:t>营业收入超过亿元的企业占企业总数的比重</w:t>
      </w:r>
    </w:p>
    <w:p w:rsidR="00E86C76" w:rsidRPr="00E86C76" w:rsidRDefault="00E86C76" w:rsidP="00E86C76">
      <w:r w:rsidRPr="00E86C76">
        <w:t>指高新区年营业收入超过亿元的企业数量占高新区企业总数的比重。该指标反映高新区企业规模。</w:t>
      </w:r>
    </w:p>
    <w:p w:rsidR="00E86C76" w:rsidRPr="00E86C76" w:rsidRDefault="00E86C76" w:rsidP="00E86C76">
      <w:r w:rsidRPr="00E86C76">
        <w:t>4.4</w:t>
      </w:r>
      <w:r w:rsidRPr="00E86C76">
        <w:t>单位土地税收</w:t>
      </w:r>
    </w:p>
    <w:p w:rsidR="00E86C76" w:rsidRPr="00E86C76" w:rsidRDefault="00E86C76" w:rsidP="00E86C76">
      <w:r w:rsidRPr="00E86C76">
        <w:t>指税收总额与开发区建成区面积的比值。计算公式为：亩均税收</w:t>
      </w:r>
      <w:r w:rsidRPr="00E86C76">
        <w:t>=</w:t>
      </w:r>
      <w:r w:rsidRPr="00E86C76">
        <w:t>税收总额</w:t>
      </w:r>
      <w:r w:rsidRPr="00E86C76">
        <w:t>/</w:t>
      </w:r>
      <w:r w:rsidRPr="00E86C76">
        <w:t>开发区建成区面积。</w:t>
      </w:r>
    </w:p>
    <w:p w:rsidR="00E86C76" w:rsidRPr="00E86C76" w:rsidRDefault="00E86C76" w:rsidP="00E86C76">
      <w:r w:rsidRPr="00E86C76">
        <w:t>4.5</w:t>
      </w:r>
      <w:r w:rsidRPr="00E86C76">
        <w:t>综合能耗产出率</w:t>
      </w:r>
    </w:p>
    <w:p w:rsidR="00E86C76" w:rsidRPr="00E86C76" w:rsidRDefault="00E86C76" w:rsidP="00E86C76">
      <w:r w:rsidRPr="00E86C76">
        <w:t>指高新区消耗的每单位煤当量产出的工业增加值。该指标反映高新区企业的资源利用效率。</w:t>
      </w:r>
    </w:p>
    <w:p w:rsidR="00E86C76" w:rsidRPr="00E86C76" w:rsidRDefault="00E86C76" w:rsidP="00E86C76">
      <w:r w:rsidRPr="00E86C76">
        <w:t>4.6</w:t>
      </w:r>
      <w:r w:rsidRPr="00E86C76">
        <w:t>园区实施人才战略与政策的绩效评价</w:t>
      </w:r>
    </w:p>
    <w:p w:rsidR="00E86C76" w:rsidRPr="00E86C76" w:rsidRDefault="00E86C76" w:rsidP="00E86C76">
      <w:r w:rsidRPr="00E86C76">
        <w:t>定性评价高新区在人才培养、人才政策、人才规划以及引进高端人才方面的总体状况。</w:t>
      </w:r>
    </w:p>
    <w:p w:rsidR="00E86C76" w:rsidRPr="00E86C76" w:rsidRDefault="00E86C76" w:rsidP="00E86C76">
      <w:r w:rsidRPr="00E86C76">
        <w:t>4.7</w:t>
      </w:r>
      <w:r w:rsidRPr="00E86C76">
        <w:t>园区宜居性和城市服务功能的完善程度评价</w:t>
      </w:r>
    </w:p>
    <w:p w:rsidR="00E86C76" w:rsidRPr="00E86C76" w:rsidRDefault="00E86C76" w:rsidP="00E86C76">
      <w:r w:rsidRPr="00E86C76">
        <w:t>定性评价高新区在改善人居环境、完善基础设施及服务、产城融合发展等方面情况。</w:t>
      </w:r>
    </w:p>
    <w:p w:rsidR="00E86C76" w:rsidRPr="00E86C76" w:rsidRDefault="00E86C76" w:rsidP="00E86C76"/>
    <w:p w:rsidR="00E86C76" w:rsidRPr="00E86C76" w:rsidRDefault="00E86C76" w:rsidP="00E86C76">
      <w:r w:rsidRPr="00E86C76">
        <w:rPr>
          <w:b/>
          <w:bCs/>
        </w:rPr>
        <w:t>5.</w:t>
      </w:r>
      <w:r w:rsidRPr="00E86C76">
        <w:rPr>
          <w:b/>
          <w:bCs/>
        </w:rPr>
        <w:t>辐射带动作用</w:t>
      </w:r>
    </w:p>
    <w:p w:rsidR="00E86C76" w:rsidRPr="00E86C76" w:rsidRDefault="00E86C76" w:rsidP="00E86C76">
      <w:r w:rsidRPr="00E86C76">
        <w:t>5.1</w:t>
      </w:r>
      <w:r w:rsidRPr="00E86C76">
        <w:t>高新区工业总产值占所在城市工业总产值的比重</w:t>
      </w:r>
    </w:p>
    <w:p w:rsidR="00E86C76" w:rsidRPr="00E86C76" w:rsidRDefault="00E86C76" w:rsidP="00E86C76">
      <w:r w:rsidRPr="00E86C76">
        <w:t>反映高新区对所在城市工业发展的贡献度。</w:t>
      </w:r>
    </w:p>
    <w:p w:rsidR="00E86C76" w:rsidRPr="00E86C76" w:rsidRDefault="00E86C76" w:rsidP="00E86C76">
      <w:r w:rsidRPr="00E86C76">
        <w:t>5.2</w:t>
      </w:r>
      <w:r w:rsidRPr="00E86C76">
        <w:t>高新区固定资产投资额占所在城市固定资产投资额的比重</w:t>
      </w:r>
    </w:p>
    <w:p w:rsidR="00E86C76" w:rsidRPr="00E86C76" w:rsidRDefault="00E86C76" w:rsidP="00E86C76">
      <w:r w:rsidRPr="00E86C76">
        <w:t>反映高新区拉动所在城市经济增长的作用。</w:t>
      </w:r>
    </w:p>
    <w:p w:rsidR="00E86C76" w:rsidRPr="00E86C76" w:rsidRDefault="00E86C76" w:rsidP="00E86C76">
      <w:r w:rsidRPr="00E86C76">
        <w:t>5.3</w:t>
      </w:r>
      <w:r w:rsidRPr="00E86C76">
        <w:t>高新区出口额占所在城市出口额的比重</w:t>
      </w:r>
    </w:p>
    <w:p w:rsidR="00E86C76" w:rsidRPr="00E86C76" w:rsidRDefault="00E86C76" w:rsidP="00E86C76">
      <w:r w:rsidRPr="00E86C76">
        <w:t>反映高新区对所在城市出口额的贡献度。</w:t>
      </w:r>
    </w:p>
    <w:p w:rsidR="00E86C76" w:rsidRPr="00E86C76" w:rsidRDefault="00E86C76" w:rsidP="00E86C76">
      <w:r w:rsidRPr="00E86C76">
        <w:t>5.4</w:t>
      </w:r>
      <w:r w:rsidRPr="00E86C76">
        <w:t>港澳台商及外商投资企业占高新区企业的比重</w:t>
      </w:r>
    </w:p>
    <w:p w:rsidR="00E86C76" w:rsidRPr="00E86C76" w:rsidRDefault="00E86C76" w:rsidP="00E86C76">
      <w:r w:rsidRPr="00E86C76">
        <w:t>指高新区企业中港澳台商及外商投资的企业所占的比重。该指标反映高新区吸引港澳台及外商投资创业环境状况。</w:t>
      </w:r>
    </w:p>
    <w:p w:rsidR="00E86C76" w:rsidRPr="00E86C76" w:rsidRDefault="00E86C76" w:rsidP="00E86C76">
      <w:r w:rsidRPr="00E86C76">
        <w:t>5.5</w:t>
      </w:r>
      <w:r w:rsidRPr="00E86C76">
        <w:t>进出口额</w:t>
      </w:r>
    </w:p>
    <w:p w:rsidR="00E86C76" w:rsidRPr="00E86C76" w:rsidRDefault="00E86C76" w:rsidP="00E86C76">
      <w:r w:rsidRPr="00E86C76">
        <w:t>指高新区实际进出我国国境的货物、技术和服务交易的总金额。该指标反映高新区国际合作交流程度。</w:t>
      </w:r>
    </w:p>
    <w:p w:rsidR="00E86C76" w:rsidRPr="00E86C76" w:rsidRDefault="00E86C76" w:rsidP="00E86C76">
      <w:r w:rsidRPr="00E86C76">
        <w:t>5.6</w:t>
      </w:r>
      <w:r w:rsidRPr="00E86C76">
        <w:t>当地政府支持情况评价</w:t>
      </w:r>
    </w:p>
    <w:p w:rsidR="00E86C76" w:rsidRPr="00E86C76" w:rsidRDefault="00E86C76" w:rsidP="00E86C76">
      <w:r w:rsidRPr="00E86C76">
        <w:t>定性评价高新区所在市县政府对高新区发展从体制机制、政策资金等方面的全方位支持。</w:t>
      </w:r>
    </w:p>
    <w:p w:rsidR="00E86C76" w:rsidRPr="00E86C76" w:rsidRDefault="00E86C76" w:rsidP="00E86C76">
      <w:r w:rsidRPr="00E86C76">
        <w:t>5.7</w:t>
      </w:r>
      <w:r w:rsidRPr="00E86C76">
        <w:t>园区发展对所在城市的示范引领和辐射带动作用评价</w:t>
      </w:r>
    </w:p>
    <w:p w:rsidR="00E86C76" w:rsidRPr="00E86C76" w:rsidRDefault="00E86C76" w:rsidP="00E86C76">
      <w:r w:rsidRPr="00E86C76">
        <w:t>定性评价各高新区对所在城市在产业提升、技术创新、资源共享等方面的示范引领和促进地区发展的辐射带动贡献作用。</w:t>
      </w:r>
    </w:p>
    <w:p w:rsidR="00757B86" w:rsidRPr="00E86C76" w:rsidRDefault="00FD764F"/>
    <w:sectPr w:rsidR="00757B86" w:rsidRPr="00E86C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4F" w:rsidRDefault="00FD764F" w:rsidP="00E86C76">
      <w:r>
        <w:separator/>
      </w:r>
    </w:p>
  </w:endnote>
  <w:endnote w:type="continuationSeparator" w:id="0">
    <w:p w:rsidR="00FD764F" w:rsidRDefault="00FD764F" w:rsidP="00E8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4F" w:rsidRDefault="00FD764F" w:rsidP="00E86C76">
      <w:r>
        <w:separator/>
      </w:r>
    </w:p>
  </w:footnote>
  <w:footnote w:type="continuationSeparator" w:id="0">
    <w:p w:rsidR="00FD764F" w:rsidRDefault="00FD764F" w:rsidP="00E8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AF"/>
    <w:rsid w:val="001F7AAF"/>
    <w:rsid w:val="0062192A"/>
    <w:rsid w:val="00DD1E7B"/>
    <w:rsid w:val="00E559C5"/>
    <w:rsid w:val="00E86C76"/>
    <w:rsid w:val="00FD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661FC-4CEA-4792-8BD3-53E767D7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9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192A"/>
    <w:rPr>
      <w:b/>
      <w:bCs/>
    </w:rPr>
  </w:style>
  <w:style w:type="paragraph" w:styleId="a5">
    <w:name w:val="header"/>
    <w:basedOn w:val="a"/>
    <w:link w:val="Char"/>
    <w:uiPriority w:val="99"/>
    <w:unhideWhenUsed/>
    <w:rsid w:val="00E86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6C76"/>
    <w:rPr>
      <w:sz w:val="18"/>
      <w:szCs w:val="18"/>
    </w:rPr>
  </w:style>
  <w:style w:type="paragraph" w:styleId="a6">
    <w:name w:val="footer"/>
    <w:basedOn w:val="a"/>
    <w:link w:val="Char0"/>
    <w:uiPriority w:val="99"/>
    <w:unhideWhenUsed/>
    <w:rsid w:val="00E86C76"/>
    <w:pPr>
      <w:tabs>
        <w:tab w:val="center" w:pos="4153"/>
        <w:tab w:val="right" w:pos="8306"/>
      </w:tabs>
      <w:snapToGrid w:val="0"/>
      <w:jc w:val="left"/>
    </w:pPr>
    <w:rPr>
      <w:sz w:val="18"/>
      <w:szCs w:val="18"/>
    </w:rPr>
  </w:style>
  <w:style w:type="character" w:customStyle="1" w:styleId="Char0">
    <w:name w:val="页脚 Char"/>
    <w:basedOn w:val="a0"/>
    <w:link w:val="a6"/>
    <w:uiPriority w:val="99"/>
    <w:rsid w:val="00E86C76"/>
    <w:rPr>
      <w:sz w:val="18"/>
      <w:szCs w:val="18"/>
    </w:rPr>
  </w:style>
  <w:style w:type="paragraph" w:styleId="a7">
    <w:name w:val="Title"/>
    <w:basedOn w:val="a"/>
    <w:next w:val="a"/>
    <w:link w:val="Char1"/>
    <w:uiPriority w:val="10"/>
    <w:qFormat/>
    <w:rsid w:val="00E86C76"/>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E86C76"/>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3450">
      <w:bodyDiv w:val="1"/>
      <w:marLeft w:val="0"/>
      <w:marRight w:val="0"/>
      <w:marTop w:val="0"/>
      <w:marBottom w:val="0"/>
      <w:divBdr>
        <w:top w:val="none" w:sz="0" w:space="0" w:color="auto"/>
        <w:left w:val="none" w:sz="0" w:space="0" w:color="auto"/>
        <w:bottom w:val="none" w:sz="0" w:space="0" w:color="auto"/>
        <w:right w:val="none" w:sz="0" w:space="0" w:color="auto"/>
      </w:divBdr>
    </w:div>
    <w:div w:id="494145696">
      <w:bodyDiv w:val="1"/>
      <w:marLeft w:val="0"/>
      <w:marRight w:val="0"/>
      <w:marTop w:val="0"/>
      <w:marBottom w:val="0"/>
      <w:divBdr>
        <w:top w:val="none" w:sz="0" w:space="0" w:color="auto"/>
        <w:left w:val="none" w:sz="0" w:space="0" w:color="auto"/>
        <w:bottom w:val="none" w:sz="0" w:space="0" w:color="auto"/>
        <w:right w:val="none" w:sz="0" w:space="0" w:color="auto"/>
      </w:divBdr>
    </w:div>
    <w:div w:id="684359304">
      <w:bodyDiv w:val="1"/>
      <w:marLeft w:val="0"/>
      <w:marRight w:val="0"/>
      <w:marTop w:val="0"/>
      <w:marBottom w:val="0"/>
      <w:divBdr>
        <w:top w:val="none" w:sz="0" w:space="0" w:color="auto"/>
        <w:left w:val="none" w:sz="0" w:space="0" w:color="auto"/>
        <w:bottom w:val="none" w:sz="0" w:space="0" w:color="auto"/>
        <w:right w:val="none" w:sz="0" w:space="0" w:color="auto"/>
      </w:divBdr>
    </w:div>
    <w:div w:id="10915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2429</Characters>
  <Application>Microsoft Office Word</Application>
  <DocSecurity>0</DocSecurity>
  <Lines>20</Lines>
  <Paragraphs>5</Paragraphs>
  <ScaleCrop>false</ScaleCrop>
  <Company>SysCeo.com</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2020-03-04T09:53:00Z</dcterms:created>
  <dcterms:modified xsi:type="dcterms:W3CDTF">2020-03-04T09:53:00Z</dcterms:modified>
</cp:coreProperties>
</file>