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/>
          <w:color w:val="262626"/>
          <w:spacing w:val="0"/>
          <w:sz w:val="32"/>
          <w:szCs w:val="32"/>
        </w:rPr>
      </w:pPr>
      <w:r>
        <w:rPr>
          <w:rFonts w:hint="eastAsia" w:ascii="黑体" w:hAnsi="黑体" w:eastAsia="黑体"/>
          <w:color w:val="262626"/>
          <w:spacing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1" w:beforeLines="50" w:after="301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262626"/>
          <w:spacing w:val="0"/>
          <w:sz w:val="44"/>
          <w:szCs w:val="44"/>
        </w:rPr>
      </w:pPr>
      <w:r>
        <w:rPr>
          <w:rFonts w:hint="eastAsia" w:ascii="方正小标宋简体" w:eastAsia="方正小标宋简体"/>
          <w:color w:val="262626"/>
          <w:spacing w:val="0"/>
          <w:sz w:val="44"/>
          <w:szCs w:val="44"/>
        </w:rPr>
        <w:t>重大招商项目跟踪服务台账</w:t>
      </w:r>
    </w:p>
    <w:tbl>
      <w:tblPr>
        <w:tblStyle w:val="5"/>
        <w:tblW w:w="13137" w:type="dxa"/>
        <w:jc w:val="center"/>
        <w:tblInd w:w="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05"/>
        <w:gridCol w:w="1105"/>
        <w:gridCol w:w="1106"/>
        <w:gridCol w:w="2114"/>
        <w:gridCol w:w="1094"/>
        <w:gridCol w:w="948"/>
        <w:gridCol w:w="1124"/>
        <w:gridCol w:w="1516"/>
        <w:gridCol w:w="1086"/>
        <w:gridCol w:w="12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</w:rPr>
              <w:t>投资主体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</w:rPr>
              <w:t>建设地点</w:t>
            </w:r>
          </w:p>
        </w:tc>
        <w:tc>
          <w:tcPr>
            <w:tcW w:w="211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</w:rPr>
              <w:t>主要建设内容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</w:rPr>
              <w:t>建设起止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</w:rPr>
              <w:t>年限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</w:rPr>
              <w:t>总投资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</w:rPr>
              <w:t>当年投资计划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4" w:leftChars="-30" w:right="-94" w:rightChars="-3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  <w:t>包抓项目的厅级领导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</w:rPr>
              <w:t>项目跟踪服务责任部门（县区）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0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211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09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94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</w:rPr>
              <w:t>年度投资</w:t>
            </w: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</w:rPr>
              <w:t>主要形象进度</w:t>
            </w:r>
          </w:p>
        </w:tc>
        <w:tc>
          <w:tcPr>
            <w:tcW w:w="108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</w:rPr>
              <w:t>4</w:t>
            </w: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</w:rPr>
              <w:t>5</w:t>
            </w: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</w:rPr>
              <w:t>6</w:t>
            </w: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pacing w:val="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262626"/>
                <w:spacing w:val="0"/>
                <w:sz w:val="21"/>
                <w:szCs w:val="21"/>
              </w:rPr>
            </w:pP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66CBF"/>
    <w:rsid w:val="20266CBF"/>
    <w:rsid w:val="71BE15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200" w:firstLineChars="200"/>
    </w:pPr>
    <w:rPr>
      <w:rFonts w:ascii="Calibri" w:hAnsi="Calibri" w:eastAsia="楷体_GB2312" w:cs="Times New Roman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2022-06-23T08:43:00Z</dcterms:created>
  <dc:creator>xxb-1</dc:creator>
  <cp:lastModifiedBy>xxb-1</cp:lastModifiedBy>
  <dcterms:modified xsi:type="dcterms:W3CDTF">2022-06-23T08:45:25Z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