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640" w:firstLineChars="600"/>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中共商洛市</w:t>
      </w:r>
      <w:r>
        <w:rPr>
          <w:rFonts w:hint="eastAsia" w:ascii="方正小标宋简体" w:hAnsi="方正小标宋简体" w:eastAsia="方正小标宋简体" w:cs="方正小标宋简体"/>
          <w:sz w:val="44"/>
          <w:szCs w:val="44"/>
          <w:lang w:val="en-US" w:eastAsia="zh-CN"/>
        </w:rPr>
        <w:t>生态环境局党组</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局</w:t>
      </w:r>
      <w:r>
        <w:rPr>
          <w:rFonts w:hint="eastAsia" w:ascii="方正小标宋简体" w:hAnsi="方正小标宋简体" w:eastAsia="方正小标宋简体" w:cs="方正小标宋简体"/>
          <w:sz w:val="44"/>
          <w:szCs w:val="44"/>
        </w:rPr>
        <w:t>党组及党组成员20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年度全面从严</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治党主体责任清单的报告</w:t>
      </w:r>
    </w:p>
    <w:p>
      <w:pPr>
        <w:spacing w:line="540" w:lineRule="exact"/>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638" w:rightChars="304"/>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市纪委：</w:t>
      </w:r>
    </w:p>
    <w:p>
      <w:pPr>
        <w:keepNext w:val="0"/>
        <w:keepLines w:val="0"/>
        <w:pageBreakBefore w:val="0"/>
        <w:widowControl w:val="0"/>
        <w:kinsoku/>
        <w:wordWrap/>
        <w:overflowPunct/>
        <w:topLinePunct w:val="0"/>
        <w:autoSpaceDE/>
        <w:autoSpaceDN/>
        <w:bidi w:val="0"/>
        <w:adjustRightInd/>
        <w:snapToGrid/>
        <w:spacing w:line="600" w:lineRule="exact"/>
        <w:ind w:left="0" w:leftChars="0" w:right="638" w:rightChars="304" w:firstLine="419" w:firstLineChars="131"/>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为推动全面从严治党向纵深发展,进一步夯实</w:t>
      </w:r>
      <w:r>
        <w:rPr>
          <w:rFonts w:hint="eastAsia" w:ascii="仿宋" w:hAnsi="仿宋" w:eastAsia="仿宋" w:cs="仿宋"/>
          <w:sz w:val="32"/>
          <w:szCs w:val="32"/>
          <w:lang w:val="en-US" w:eastAsia="zh-CN"/>
        </w:rPr>
        <w:t>中共商洛市生态环境局</w:t>
      </w:r>
      <w:r>
        <w:rPr>
          <w:rFonts w:hint="eastAsia" w:ascii="仿宋" w:hAnsi="仿宋" w:eastAsia="仿宋" w:cs="仿宋"/>
          <w:sz w:val="32"/>
          <w:szCs w:val="32"/>
        </w:rPr>
        <w:t>党组</w:t>
      </w:r>
      <w:r>
        <w:rPr>
          <w:rFonts w:hint="eastAsia" w:ascii="仿宋" w:hAnsi="仿宋" w:eastAsia="仿宋" w:cs="仿宋"/>
          <w:sz w:val="32"/>
          <w:szCs w:val="32"/>
          <w:lang w:val="en-US" w:eastAsia="zh-CN"/>
        </w:rPr>
        <w:t>从严治党</w:t>
      </w:r>
      <w:r>
        <w:rPr>
          <w:rFonts w:hint="eastAsia" w:ascii="仿宋" w:hAnsi="仿宋" w:eastAsia="仿宋" w:cs="仿宋"/>
          <w:sz w:val="32"/>
          <w:szCs w:val="32"/>
        </w:rPr>
        <w:t>主体责任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w:t>
      </w:r>
      <w:r>
        <w:rPr>
          <w:rFonts w:hint="eastAsia" w:ascii="仿宋" w:hAnsi="仿宋" w:eastAsia="仿宋" w:cs="仿宋"/>
          <w:sz w:val="32"/>
          <w:szCs w:val="32"/>
        </w:rPr>
        <w:t>结合</w:t>
      </w:r>
      <w:r>
        <w:rPr>
          <w:rFonts w:hint="eastAsia" w:ascii="仿宋" w:hAnsi="仿宋" w:eastAsia="仿宋" w:cs="仿宋"/>
          <w:sz w:val="32"/>
          <w:szCs w:val="32"/>
          <w:lang w:eastAsia="zh-CN"/>
        </w:rPr>
        <w:t>我局</w:t>
      </w:r>
      <w:r>
        <w:rPr>
          <w:rFonts w:hint="eastAsia" w:ascii="仿宋" w:hAnsi="仿宋" w:eastAsia="仿宋" w:cs="仿宋"/>
          <w:sz w:val="32"/>
          <w:szCs w:val="32"/>
        </w:rPr>
        <w:t>实际，</w:t>
      </w:r>
      <w:r>
        <w:rPr>
          <w:rFonts w:hint="eastAsia" w:ascii="仿宋" w:hAnsi="仿宋" w:eastAsia="仿宋" w:cs="仿宋"/>
          <w:sz w:val="32"/>
          <w:szCs w:val="32"/>
          <w:lang w:val="en-US" w:eastAsia="zh-CN"/>
        </w:rPr>
        <w:t>经局党组研究，</w:t>
      </w:r>
      <w:r>
        <w:rPr>
          <w:rFonts w:hint="eastAsia" w:ascii="仿宋" w:hAnsi="仿宋" w:eastAsia="仿宋" w:cs="仿宋"/>
          <w:sz w:val="32"/>
          <w:szCs w:val="32"/>
        </w:rPr>
        <w:t>将</w:t>
      </w:r>
      <w:r>
        <w:rPr>
          <w:rFonts w:hint="eastAsia" w:ascii="仿宋" w:hAnsi="仿宋" w:eastAsia="仿宋" w:cs="仿宋"/>
          <w:sz w:val="32"/>
          <w:szCs w:val="32"/>
          <w:lang w:val="en-US" w:eastAsia="zh-CN"/>
        </w:rPr>
        <w:t>中共商洛市生态环境局党组及党组成员</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年度全面从严治党主体责任清单</w:t>
      </w:r>
      <w:r>
        <w:rPr>
          <w:rFonts w:hint="eastAsia" w:ascii="仿宋" w:hAnsi="仿宋" w:eastAsia="仿宋" w:cs="仿宋"/>
          <w:sz w:val="32"/>
          <w:szCs w:val="32"/>
          <w:lang w:val="en-US" w:eastAsia="zh-CN"/>
        </w:rPr>
        <w:t>报来，请审示。</w:t>
      </w:r>
    </w:p>
    <w:p>
      <w:pPr>
        <w:keepNext w:val="0"/>
        <w:keepLines w:val="0"/>
        <w:pageBreakBefore w:val="0"/>
        <w:widowControl w:val="0"/>
        <w:kinsoku/>
        <w:wordWrap/>
        <w:overflowPunct/>
        <w:topLinePunct w:val="0"/>
        <w:autoSpaceDE/>
        <w:autoSpaceDN/>
        <w:bidi w:val="0"/>
        <w:adjustRightInd/>
        <w:snapToGrid/>
        <w:spacing w:line="600" w:lineRule="exact"/>
        <w:ind w:left="0" w:leftChars="0" w:right="638" w:rightChars="304" w:firstLine="419" w:firstLineChars="131"/>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638" w:rightChars="304"/>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中共商洛市生态环境局</w:t>
      </w:r>
      <w:r>
        <w:rPr>
          <w:rFonts w:hint="eastAsia" w:ascii="仿宋" w:hAnsi="仿宋" w:eastAsia="仿宋" w:cs="仿宋"/>
          <w:sz w:val="32"/>
          <w:szCs w:val="32"/>
          <w:lang w:val="en-US" w:eastAsia="zh-CN"/>
        </w:rPr>
        <w:t>党组2020</w:t>
      </w:r>
      <w:r>
        <w:rPr>
          <w:rFonts w:hint="eastAsia" w:ascii="仿宋" w:hAnsi="仿宋" w:eastAsia="仿宋" w:cs="仿宋"/>
          <w:sz w:val="32"/>
          <w:szCs w:val="32"/>
        </w:rPr>
        <w:t>年度全面从严治党主体</w:t>
      </w:r>
    </w:p>
    <w:p>
      <w:pPr>
        <w:keepNext w:val="0"/>
        <w:keepLines w:val="0"/>
        <w:pageBreakBefore w:val="0"/>
        <w:widowControl w:val="0"/>
        <w:kinsoku/>
        <w:wordWrap/>
        <w:overflowPunct/>
        <w:topLinePunct w:val="0"/>
        <w:autoSpaceDE/>
        <w:autoSpaceDN/>
        <w:bidi w:val="0"/>
        <w:adjustRightInd/>
        <w:snapToGrid/>
        <w:spacing w:line="600" w:lineRule="exact"/>
        <w:ind w:right="638" w:rightChars="304"/>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责任清单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638" w:rightChars="304"/>
        <w:textAlignment w:val="auto"/>
        <w:rPr>
          <w:rFonts w:hint="eastAsia" w:ascii="仿宋" w:hAnsi="仿宋" w:eastAsia="仿宋" w:cs="仿宋"/>
          <w:sz w:val="32"/>
          <w:szCs w:val="32"/>
        </w:rPr>
      </w:pPr>
      <w:r>
        <w:rPr>
          <w:rFonts w:hint="eastAsia" w:ascii="仿宋" w:hAnsi="仿宋" w:eastAsia="仿宋" w:cs="仿宋"/>
          <w:sz w:val="32"/>
          <w:szCs w:val="32"/>
          <w:lang w:eastAsia="zh-CN"/>
        </w:rPr>
        <w:t>　　　２</w:t>
      </w:r>
      <w:r>
        <w:rPr>
          <w:rFonts w:hint="eastAsia" w:ascii="仿宋" w:hAnsi="仿宋" w:eastAsia="仿宋" w:cs="仿宋"/>
          <w:sz w:val="32"/>
          <w:szCs w:val="32"/>
          <w:lang w:val="en-US" w:eastAsia="zh-CN"/>
        </w:rPr>
        <w:t>.</w:t>
      </w:r>
      <w:r>
        <w:rPr>
          <w:rFonts w:hint="eastAsia" w:ascii="仿宋" w:hAnsi="仿宋" w:eastAsia="仿宋" w:cs="仿宋"/>
          <w:sz w:val="32"/>
          <w:szCs w:val="32"/>
        </w:rPr>
        <w:t>中共商洛市生态环境局党组书记、局长刘福明20</w:t>
      </w:r>
      <w:r>
        <w:rPr>
          <w:rFonts w:hint="eastAsia" w:ascii="仿宋" w:hAnsi="仿宋" w:eastAsia="仿宋" w:cs="仿宋"/>
          <w:sz w:val="32"/>
          <w:szCs w:val="32"/>
          <w:lang w:val="en-US" w:eastAsia="zh-CN"/>
        </w:rPr>
        <w:t>20</w:t>
      </w:r>
      <w:r>
        <w:rPr>
          <w:rFonts w:hint="eastAsia" w:ascii="仿宋" w:hAnsi="仿宋" w:eastAsia="仿宋" w:cs="仿宋"/>
          <w:sz w:val="32"/>
          <w:szCs w:val="32"/>
        </w:rPr>
        <w:t>年度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638" w:rightChars="304"/>
        <w:textAlignment w:val="auto"/>
        <w:rPr>
          <w:rFonts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全面从严治党主体责任清单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3.</w:t>
      </w:r>
      <w:r>
        <w:rPr>
          <w:rFonts w:hint="eastAsia" w:ascii="仿宋" w:hAnsi="仿宋" w:eastAsia="仿宋" w:cs="仿宋"/>
          <w:sz w:val="32"/>
          <w:szCs w:val="32"/>
        </w:rPr>
        <w:t>中共商洛市生态环境局党组</w:t>
      </w:r>
      <w:r>
        <w:rPr>
          <w:rFonts w:hint="eastAsia" w:ascii="仿宋" w:hAnsi="仿宋" w:eastAsia="仿宋" w:cs="仿宋"/>
          <w:sz w:val="32"/>
          <w:szCs w:val="32"/>
          <w:lang w:val="en-US" w:eastAsia="zh-CN"/>
        </w:rPr>
        <w:t>成员</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年度全面从严治党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主体责任清单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中共商洛市生态环境局党组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2020年4月20日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hAnsi="仿宋" w:eastAsia="仿宋" w:cs="仿宋"/>
          <w:sz w:val="32"/>
          <w:szCs w:val="32"/>
        </w:rPr>
      </w:pPr>
    </w:p>
    <w:p>
      <w:pPr>
        <w:spacing w:line="580" w:lineRule="exact"/>
        <w:jc w:val="both"/>
        <w:rPr>
          <w:rFonts w:hint="eastAsia" w:ascii="黑体" w:hAnsi="黑体" w:eastAsia="黑体" w:cs="黑体"/>
          <w:sz w:val="32"/>
          <w:szCs w:val="32"/>
          <w:lang w:val="en-US" w:eastAsia="zh-CN"/>
        </w:rPr>
      </w:pPr>
    </w:p>
    <w:p/>
    <w:p/>
    <w:p/>
    <w:p>
      <w:pPr>
        <w:spacing w:line="580" w:lineRule="exact"/>
        <w:ind w:right="638" w:rightChars="304"/>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附件1：</w:t>
      </w:r>
    </w:p>
    <w:p>
      <w:pPr>
        <w:spacing w:line="580" w:lineRule="exact"/>
        <w:ind w:right="638" w:rightChars="30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中共商洛市生态环境局党组</w:t>
      </w:r>
    </w:p>
    <w:p>
      <w:pPr>
        <w:spacing w:line="580" w:lineRule="exact"/>
        <w:ind w:right="638" w:rightChars="304"/>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年度全面从严治党主体责任清单</w:t>
      </w:r>
    </w:p>
    <w:p>
      <w:pPr>
        <w:spacing w:line="580" w:lineRule="exact"/>
        <w:ind w:right="638" w:rightChars="304" w:firstLine="643" w:firstLineChars="200"/>
        <w:rPr>
          <w:rFonts w:hint="eastAsia" w:ascii="楷体" w:hAnsi="楷体" w:eastAsia="楷体" w:cs="楷体"/>
          <w:b/>
          <w:sz w:val="32"/>
          <w:szCs w:val="32"/>
        </w:rPr>
      </w:pPr>
    </w:p>
    <w:p>
      <w:pPr>
        <w:spacing w:line="580" w:lineRule="exact"/>
        <w:ind w:right="638" w:rightChars="304" w:firstLine="643" w:firstLineChars="200"/>
        <w:rPr>
          <w:rFonts w:hint="eastAsia" w:ascii="楷体" w:hAnsi="楷体" w:eastAsia="楷体" w:cs="楷体"/>
          <w:b/>
          <w:sz w:val="32"/>
          <w:szCs w:val="32"/>
        </w:rPr>
      </w:pPr>
      <w:r>
        <w:rPr>
          <w:rFonts w:hint="eastAsia" w:ascii="楷体" w:hAnsi="楷体" w:eastAsia="楷体" w:cs="楷体"/>
          <w:b/>
          <w:sz w:val="32"/>
          <w:szCs w:val="32"/>
        </w:rPr>
        <w:t>（一）</w:t>
      </w:r>
      <w:r>
        <w:rPr>
          <w:rFonts w:hint="eastAsia" w:ascii="楷体" w:hAnsi="楷体" w:eastAsia="楷体" w:cs="楷体"/>
          <w:b/>
          <w:sz w:val="32"/>
          <w:szCs w:val="32"/>
          <w:lang w:eastAsia="zh-CN"/>
        </w:rPr>
        <w:t>提高政治站位</w:t>
      </w:r>
    </w:p>
    <w:p>
      <w:pPr>
        <w:spacing w:line="580" w:lineRule="exact"/>
        <w:ind w:left="0" w:leftChars="0"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及时</w:t>
      </w:r>
      <w:r>
        <w:rPr>
          <w:rFonts w:hint="eastAsia" w:ascii="仿宋" w:hAnsi="仿宋" w:eastAsia="仿宋" w:cs="仿宋"/>
          <w:sz w:val="32"/>
          <w:szCs w:val="32"/>
        </w:rPr>
        <w:t>学习传达</w:t>
      </w:r>
      <w:r>
        <w:rPr>
          <w:rFonts w:hint="eastAsia" w:ascii="仿宋" w:hAnsi="仿宋" w:eastAsia="仿宋" w:cs="仿宋"/>
          <w:sz w:val="32"/>
          <w:szCs w:val="32"/>
          <w:lang w:eastAsia="zh-CN"/>
        </w:rPr>
        <w:t>党中央和</w:t>
      </w:r>
      <w:r>
        <w:rPr>
          <w:rFonts w:hint="eastAsia" w:ascii="仿宋" w:hAnsi="仿宋" w:eastAsia="仿宋" w:cs="仿宋"/>
          <w:sz w:val="32"/>
          <w:szCs w:val="32"/>
          <w:lang w:val="en-US" w:eastAsia="zh-CN"/>
        </w:rPr>
        <w:t>省市</w:t>
      </w:r>
      <w:r>
        <w:rPr>
          <w:rFonts w:hint="eastAsia" w:ascii="仿宋" w:hAnsi="仿宋" w:eastAsia="仿宋" w:cs="仿宋"/>
          <w:sz w:val="32"/>
          <w:szCs w:val="32"/>
        </w:rPr>
        <w:t>党委、纪委有关</w:t>
      </w:r>
      <w:r>
        <w:rPr>
          <w:rFonts w:hint="eastAsia" w:ascii="仿宋" w:hAnsi="仿宋" w:eastAsia="仿宋" w:cs="仿宋"/>
          <w:sz w:val="32"/>
          <w:szCs w:val="32"/>
          <w:lang w:eastAsia="zh-CN"/>
        </w:rPr>
        <w:t>全面从严治党</w:t>
      </w:r>
      <w:r>
        <w:rPr>
          <w:rFonts w:hint="eastAsia" w:ascii="仿宋" w:hAnsi="仿宋" w:eastAsia="仿宋" w:cs="仿宋"/>
          <w:sz w:val="32"/>
          <w:szCs w:val="32"/>
        </w:rPr>
        <w:t>重要决策部署、重要会议精神，</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制定贯彻落实的具体措施，推动</w:t>
      </w:r>
      <w:r>
        <w:rPr>
          <w:rFonts w:hint="eastAsia" w:ascii="仿宋" w:hAnsi="仿宋" w:eastAsia="仿宋" w:cs="仿宋"/>
          <w:sz w:val="32"/>
          <w:szCs w:val="32"/>
          <w:lang w:val="en-US" w:eastAsia="zh-CN"/>
        </w:rPr>
        <w:t>全市生态环境系统</w:t>
      </w:r>
      <w:r>
        <w:rPr>
          <w:rFonts w:hint="eastAsia" w:ascii="仿宋" w:hAnsi="仿宋" w:eastAsia="仿宋" w:cs="仿宋"/>
          <w:sz w:val="32"/>
          <w:szCs w:val="32"/>
          <w:lang w:eastAsia="zh-CN"/>
        </w:rPr>
        <w:t>党的建设</w:t>
      </w:r>
      <w:r>
        <w:rPr>
          <w:rFonts w:hint="eastAsia" w:ascii="仿宋" w:hAnsi="仿宋" w:eastAsia="仿宋" w:cs="仿宋"/>
          <w:sz w:val="32"/>
          <w:szCs w:val="32"/>
        </w:rPr>
        <w:t>不断深入、责任落到实处。</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3.集体研究、直接部署推动</w:t>
      </w:r>
      <w:r>
        <w:rPr>
          <w:rFonts w:hint="eastAsia" w:ascii="仿宋" w:hAnsi="仿宋" w:eastAsia="仿宋" w:cs="仿宋"/>
          <w:sz w:val="32"/>
          <w:szCs w:val="32"/>
          <w:lang w:val="en-US" w:eastAsia="zh-CN"/>
        </w:rPr>
        <w:t>全市生态环境系统</w:t>
      </w:r>
      <w:r>
        <w:rPr>
          <w:rFonts w:hint="eastAsia" w:ascii="仿宋" w:hAnsi="仿宋" w:eastAsia="仿宋" w:cs="仿宋"/>
          <w:sz w:val="32"/>
          <w:szCs w:val="32"/>
        </w:rPr>
        <w:t>全面从严治党的重点工作、重要事项和重要安排，明确班子成员管辖范围内的全面从严治党责任，健全责任分解、落实、督促机制。</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4.在研究部署</w:t>
      </w:r>
      <w:r>
        <w:rPr>
          <w:rFonts w:hint="eastAsia" w:ascii="仿宋" w:hAnsi="仿宋" w:eastAsia="仿宋" w:cs="仿宋"/>
          <w:sz w:val="32"/>
          <w:szCs w:val="32"/>
          <w:lang w:eastAsia="zh-CN"/>
        </w:rPr>
        <w:t>生态环境</w:t>
      </w:r>
      <w:r>
        <w:rPr>
          <w:rFonts w:hint="eastAsia" w:ascii="仿宋" w:hAnsi="仿宋" w:eastAsia="仿宋" w:cs="仿宋"/>
          <w:sz w:val="32"/>
          <w:szCs w:val="32"/>
          <w:lang w:val="en-US" w:eastAsia="zh-CN"/>
        </w:rPr>
        <w:t>重点工作</w:t>
      </w:r>
      <w:r>
        <w:rPr>
          <w:rFonts w:hint="eastAsia" w:ascii="仿宋" w:hAnsi="仿宋" w:eastAsia="仿宋" w:cs="仿宋"/>
          <w:sz w:val="32"/>
          <w:szCs w:val="32"/>
        </w:rPr>
        <w:t>的同时，对全面从严治党</w:t>
      </w:r>
      <w:r>
        <w:rPr>
          <w:rFonts w:hint="eastAsia" w:ascii="仿宋" w:hAnsi="仿宋" w:eastAsia="仿宋" w:cs="仿宋"/>
          <w:sz w:val="32"/>
          <w:szCs w:val="32"/>
          <w:lang w:val="en-US" w:eastAsia="zh-CN"/>
        </w:rPr>
        <w:t>作出具体安排</w:t>
      </w:r>
      <w:r>
        <w:rPr>
          <w:rFonts w:hint="eastAsia" w:ascii="仿宋" w:hAnsi="仿宋" w:eastAsia="仿宋" w:cs="仿宋"/>
          <w:sz w:val="32"/>
          <w:szCs w:val="32"/>
        </w:rPr>
        <w:t>。</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每季度</w:t>
      </w:r>
      <w:r>
        <w:rPr>
          <w:rFonts w:hint="eastAsia" w:ascii="仿宋" w:hAnsi="仿宋" w:eastAsia="仿宋" w:cs="仿宋"/>
          <w:sz w:val="32"/>
          <w:szCs w:val="32"/>
        </w:rPr>
        <w:t>召开专题会议分析研判</w:t>
      </w:r>
      <w:r>
        <w:rPr>
          <w:rFonts w:hint="eastAsia" w:ascii="仿宋" w:hAnsi="仿宋" w:eastAsia="仿宋" w:cs="仿宋"/>
          <w:sz w:val="32"/>
          <w:szCs w:val="32"/>
          <w:lang w:eastAsia="zh-CN"/>
        </w:rPr>
        <w:t>党风廉政建设</w:t>
      </w:r>
      <w:r>
        <w:rPr>
          <w:rFonts w:hint="eastAsia" w:ascii="仿宋" w:hAnsi="仿宋" w:eastAsia="仿宋" w:cs="仿宋"/>
          <w:sz w:val="32"/>
          <w:szCs w:val="32"/>
        </w:rPr>
        <w:t>形势，研究制定</w:t>
      </w:r>
      <w:r>
        <w:rPr>
          <w:rFonts w:hint="eastAsia" w:ascii="仿宋" w:hAnsi="仿宋" w:eastAsia="仿宋" w:cs="仿宋"/>
          <w:spacing w:val="-7"/>
          <w:sz w:val="32"/>
          <w:szCs w:val="32"/>
        </w:rPr>
        <w:t>有效措施，推动解决</w:t>
      </w:r>
      <w:r>
        <w:rPr>
          <w:rFonts w:hint="eastAsia" w:ascii="仿宋" w:hAnsi="仿宋" w:eastAsia="仿宋" w:cs="仿宋"/>
          <w:spacing w:val="-7"/>
          <w:sz w:val="32"/>
          <w:szCs w:val="32"/>
          <w:lang w:eastAsia="zh-CN"/>
        </w:rPr>
        <w:t>党风廉政建设和反腐败</w:t>
      </w:r>
      <w:r>
        <w:rPr>
          <w:rFonts w:hint="eastAsia" w:ascii="仿宋" w:hAnsi="仿宋" w:eastAsia="仿宋" w:cs="仿宋"/>
          <w:spacing w:val="-7"/>
          <w:sz w:val="32"/>
          <w:szCs w:val="32"/>
        </w:rPr>
        <w:t>工作中的困难和问题。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6.及时落实上级巡视、巡察、作风巡查、全面从严治党专项检查等提出的整改要求，组织重要问题线索查核，推动整改措施落实，按时完成并报结。</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每年</w:t>
      </w:r>
      <w:r>
        <w:rPr>
          <w:rFonts w:hint="eastAsia" w:ascii="仿宋" w:hAnsi="仿宋" w:eastAsia="仿宋" w:cs="仿宋"/>
          <w:sz w:val="32"/>
          <w:szCs w:val="32"/>
        </w:rPr>
        <w:t>组织开展</w:t>
      </w:r>
      <w:r>
        <w:rPr>
          <w:rFonts w:hint="eastAsia" w:ascii="仿宋" w:hAnsi="仿宋" w:eastAsia="仿宋" w:cs="仿宋"/>
          <w:sz w:val="32"/>
          <w:szCs w:val="32"/>
          <w:lang w:val="en-US" w:eastAsia="zh-CN"/>
        </w:rPr>
        <w:t>两次</w:t>
      </w:r>
      <w:r>
        <w:rPr>
          <w:rFonts w:hint="eastAsia" w:ascii="仿宋" w:hAnsi="仿宋" w:eastAsia="仿宋" w:cs="仿宋"/>
          <w:sz w:val="32"/>
          <w:szCs w:val="32"/>
        </w:rPr>
        <w:t>党风廉政建设责任制落实情况</w:t>
      </w:r>
      <w:r>
        <w:rPr>
          <w:rFonts w:hint="eastAsia" w:ascii="仿宋" w:hAnsi="仿宋" w:eastAsia="仿宋" w:cs="仿宋"/>
          <w:sz w:val="32"/>
          <w:szCs w:val="32"/>
          <w:lang w:val="en-US" w:eastAsia="zh-CN"/>
        </w:rPr>
        <w:t>的</w:t>
      </w:r>
      <w:r>
        <w:rPr>
          <w:rFonts w:hint="eastAsia" w:ascii="仿宋" w:hAnsi="仿宋" w:eastAsia="仿宋" w:cs="仿宋"/>
          <w:sz w:val="32"/>
          <w:szCs w:val="32"/>
        </w:rPr>
        <w:t>检查考核，</w:t>
      </w:r>
      <w:r>
        <w:rPr>
          <w:rFonts w:hint="eastAsia" w:ascii="仿宋" w:hAnsi="仿宋" w:eastAsia="仿宋" w:cs="仿宋"/>
          <w:sz w:val="32"/>
          <w:szCs w:val="32"/>
          <w:lang w:val="en-US" w:eastAsia="zh-CN"/>
        </w:rPr>
        <w:t>并</w:t>
      </w:r>
      <w:r>
        <w:rPr>
          <w:rFonts w:hint="eastAsia" w:ascii="仿宋" w:hAnsi="仿宋" w:eastAsia="仿宋" w:cs="仿宋"/>
          <w:sz w:val="32"/>
          <w:szCs w:val="32"/>
        </w:rPr>
        <w:t>运用好考核结果，发挥考核的导向、激励作用。</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8.按要求和时限向</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纪委书面报告履行全面从严治党主体责任情况，受理</w:t>
      </w:r>
      <w:r>
        <w:rPr>
          <w:rFonts w:hint="eastAsia" w:ascii="仿宋" w:hAnsi="仿宋" w:eastAsia="仿宋" w:cs="仿宋"/>
          <w:sz w:val="32"/>
          <w:szCs w:val="32"/>
          <w:lang w:val="en-US" w:eastAsia="zh-CN"/>
        </w:rPr>
        <w:t>局属单位、各县区局班子</w:t>
      </w:r>
      <w:r>
        <w:rPr>
          <w:rFonts w:hint="eastAsia" w:ascii="仿宋" w:hAnsi="仿宋" w:eastAsia="仿宋" w:cs="仿宋"/>
          <w:sz w:val="32"/>
          <w:szCs w:val="32"/>
          <w:lang w:eastAsia="zh-CN"/>
        </w:rPr>
        <w:t>组织</w:t>
      </w:r>
      <w:r>
        <w:rPr>
          <w:rFonts w:hint="eastAsia" w:ascii="仿宋" w:hAnsi="仿宋" w:eastAsia="仿宋" w:cs="仿宋"/>
          <w:sz w:val="32"/>
          <w:szCs w:val="32"/>
        </w:rPr>
        <w:t>履行全面从严治党主体责任情况报告。</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9.组织</w:t>
      </w:r>
      <w:r>
        <w:rPr>
          <w:rFonts w:hint="eastAsia" w:ascii="仿宋" w:hAnsi="仿宋" w:eastAsia="仿宋" w:cs="仿宋"/>
          <w:sz w:val="32"/>
          <w:szCs w:val="32"/>
          <w:lang w:val="en-US" w:eastAsia="zh-CN"/>
        </w:rPr>
        <w:t>下属单位、各县区生态环境局、各科室负责人</w:t>
      </w:r>
      <w:r>
        <w:rPr>
          <w:rFonts w:hint="eastAsia" w:ascii="仿宋" w:hAnsi="仿宋" w:eastAsia="仿宋" w:cs="仿宋"/>
          <w:sz w:val="32"/>
          <w:szCs w:val="32"/>
        </w:rPr>
        <w:t>进行履行主体责任述职并点评，听取</w:t>
      </w:r>
      <w:r>
        <w:rPr>
          <w:rFonts w:hint="eastAsia" w:ascii="仿宋" w:hAnsi="仿宋" w:eastAsia="仿宋" w:cs="仿宋"/>
          <w:sz w:val="32"/>
          <w:szCs w:val="32"/>
          <w:lang w:eastAsia="zh-CN"/>
        </w:rPr>
        <w:t>下属单位、各县区生态环境局、各科室负责人</w:t>
      </w:r>
      <w:r>
        <w:rPr>
          <w:rFonts w:hint="eastAsia" w:ascii="仿宋" w:hAnsi="仿宋" w:eastAsia="仿宋" w:cs="仿宋"/>
          <w:sz w:val="32"/>
          <w:szCs w:val="32"/>
        </w:rPr>
        <w:t>履行全面从严治党主体责任情况汇报，推进责任落实。</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10.认真落实《中国共产党问责条例》，加强问责工作，用好问责利器，追究在党的建设和党的事业中失职失责党组织和党的领导干部的主体责任、监督责任和领导责任。</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11.建立和实行党员领导干部违纪违法典型问题和案件曝光制度，保持通报曝光典型案件力度。</w:t>
      </w:r>
    </w:p>
    <w:p>
      <w:pPr>
        <w:spacing w:line="580" w:lineRule="exact"/>
        <w:ind w:right="638" w:rightChars="304" w:firstLine="643" w:firstLineChars="200"/>
        <w:rPr>
          <w:rFonts w:hint="eastAsia" w:ascii="楷体" w:hAnsi="楷体" w:eastAsia="楷体" w:cs="楷体"/>
          <w:b/>
          <w:sz w:val="32"/>
          <w:szCs w:val="32"/>
        </w:rPr>
      </w:pPr>
      <w:r>
        <w:rPr>
          <w:rFonts w:hint="eastAsia" w:ascii="楷体" w:hAnsi="楷体" w:eastAsia="楷体" w:cs="楷体"/>
          <w:b/>
          <w:sz w:val="32"/>
          <w:szCs w:val="32"/>
        </w:rPr>
        <w:t>（二）营造良好政治生态</w:t>
      </w:r>
    </w:p>
    <w:p>
      <w:pPr>
        <w:spacing w:line="580" w:lineRule="exact"/>
        <w:ind w:right="638" w:rightChars="304"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12.</w:t>
      </w:r>
      <w:r>
        <w:rPr>
          <w:rFonts w:hint="eastAsia" w:ascii="仿宋" w:hAnsi="仿宋" w:eastAsia="仿宋" w:cs="仿宋"/>
          <w:sz w:val="32"/>
          <w:szCs w:val="32"/>
          <w:lang w:eastAsia="zh-CN"/>
        </w:rPr>
        <w:t>把坚定理想信念教育作为党的思想建设的首要任务，</w:t>
      </w:r>
      <w:r>
        <w:rPr>
          <w:rFonts w:hint="eastAsia" w:ascii="仿宋" w:hAnsi="仿宋" w:eastAsia="仿宋" w:cs="仿宋"/>
          <w:sz w:val="32"/>
          <w:szCs w:val="32"/>
          <w:lang w:val="en-US" w:eastAsia="zh-CN"/>
        </w:rPr>
        <w:t>继续</w:t>
      </w:r>
      <w:r>
        <w:rPr>
          <w:rFonts w:hint="eastAsia" w:ascii="仿宋" w:hAnsi="仿宋" w:eastAsia="仿宋" w:cs="仿宋"/>
          <w:sz w:val="32"/>
          <w:szCs w:val="32"/>
          <w:lang w:eastAsia="zh-CN"/>
        </w:rPr>
        <w:t>推进“两学一做”学习教育，不断巩固“不忘初心、牢记使命”主题教育成果，引导党员干部牢记党的宗旨。</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13.</w:t>
      </w:r>
      <w:r>
        <w:rPr>
          <w:rFonts w:hint="eastAsia" w:ascii="仿宋" w:hAnsi="仿宋" w:eastAsia="仿宋" w:cs="仿宋"/>
          <w:sz w:val="32"/>
          <w:szCs w:val="32"/>
          <w:lang w:eastAsia="zh-CN"/>
        </w:rPr>
        <w:t>带头</w:t>
      </w:r>
      <w:r>
        <w:rPr>
          <w:rFonts w:hint="eastAsia" w:ascii="仿宋" w:hAnsi="仿宋" w:eastAsia="仿宋" w:cs="仿宋"/>
          <w:sz w:val="32"/>
          <w:szCs w:val="32"/>
        </w:rPr>
        <w:t>落实中央八项规定精神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《实施办法》，健全作风建设制度体系，</w:t>
      </w:r>
      <w:r>
        <w:rPr>
          <w:rFonts w:hint="eastAsia" w:ascii="仿宋" w:hAnsi="仿宋" w:eastAsia="仿宋" w:cs="仿宋"/>
          <w:sz w:val="32"/>
          <w:szCs w:val="32"/>
          <w:lang w:eastAsia="zh-CN"/>
        </w:rPr>
        <w:t>坚持实施</w:t>
      </w:r>
      <w:r>
        <w:rPr>
          <w:rFonts w:hint="eastAsia" w:ascii="仿宋" w:hAnsi="仿宋" w:eastAsia="仿宋" w:cs="仿宋"/>
          <w:sz w:val="32"/>
          <w:szCs w:val="32"/>
        </w:rPr>
        <w:t>《商洛市</w:t>
      </w:r>
      <w:r>
        <w:rPr>
          <w:rFonts w:hint="eastAsia" w:ascii="仿宋" w:hAnsi="仿宋" w:eastAsia="仿宋" w:cs="仿宋"/>
          <w:sz w:val="32"/>
          <w:szCs w:val="32"/>
          <w:lang w:eastAsia="zh-CN"/>
        </w:rPr>
        <w:t>生态环境</w:t>
      </w:r>
      <w:r>
        <w:rPr>
          <w:rFonts w:hint="eastAsia" w:ascii="仿宋" w:hAnsi="仿宋" w:eastAsia="仿宋" w:cs="仿宋"/>
          <w:sz w:val="32"/>
          <w:szCs w:val="32"/>
        </w:rPr>
        <w:t>局贯彻落实中央八项规定、反“四风”负面清单》，为全市生态环境系统党员干部划定“纪律红线”，推进全面从严治党、从严管理干部。强化对</w:t>
      </w:r>
      <w:r>
        <w:rPr>
          <w:rFonts w:hint="eastAsia" w:ascii="仿宋" w:hAnsi="仿宋" w:eastAsia="仿宋" w:cs="仿宋"/>
          <w:sz w:val="32"/>
          <w:szCs w:val="32"/>
          <w:lang w:val="en-US" w:eastAsia="zh-CN"/>
        </w:rPr>
        <w:t>制度</w:t>
      </w:r>
      <w:r>
        <w:rPr>
          <w:rFonts w:hint="eastAsia" w:ascii="仿宋" w:hAnsi="仿宋" w:eastAsia="仿宋" w:cs="仿宋"/>
          <w:sz w:val="32"/>
          <w:szCs w:val="32"/>
        </w:rPr>
        <w:t>执行情况的监督，开展重要时间节点检查，加强日常督促，持之以恒纠正“四风”。</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加强</w:t>
      </w:r>
      <w:r>
        <w:rPr>
          <w:rFonts w:hint="eastAsia" w:ascii="仿宋" w:hAnsi="仿宋" w:eastAsia="仿宋" w:cs="仿宋"/>
          <w:sz w:val="32"/>
          <w:szCs w:val="32"/>
          <w:lang w:eastAsia="zh-CN"/>
        </w:rPr>
        <w:t>纪律教育，强化纪律执行，</w:t>
      </w:r>
      <w:r>
        <w:rPr>
          <w:rFonts w:hint="eastAsia" w:ascii="仿宋" w:hAnsi="仿宋" w:eastAsia="仿宋" w:cs="仿宋"/>
          <w:sz w:val="32"/>
          <w:szCs w:val="32"/>
        </w:rPr>
        <w:t>及时组织学习</w:t>
      </w:r>
      <w:r>
        <w:rPr>
          <w:rFonts w:hint="eastAsia" w:ascii="仿宋" w:hAnsi="仿宋" w:eastAsia="仿宋" w:cs="仿宋"/>
          <w:sz w:val="32"/>
          <w:szCs w:val="32"/>
          <w:lang w:eastAsia="zh-CN"/>
        </w:rPr>
        <w:t>党章党规党纪</w:t>
      </w:r>
      <w:r>
        <w:rPr>
          <w:rFonts w:hint="eastAsia" w:ascii="仿宋" w:hAnsi="仿宋" w:eastAsia="仿宋" w:cs="仿宋"/>
          <w:sz w:val="32"/>
          <w:szCs w:val="32"/>
        </w:rPr>
        <w:t>，将纪律教育、廉政教育列入培训计划，组织领导干部带头宣讲</w:t>
      </w:r>
      <w:r>
        <w:rPr>
          <w:rFonts w:hint="eastAsia" w:ascii="仿宋" w:hAnsi="仿宋" w:eastAsia="仿宋" w:cs="仿宋"/>
          <w:sz w:val="32"/>
          <w:szCs w:val="32"/>
          <w:lang w:eastAsia="zh-CN"/>
        </w:rPr>
        <w:t>，让党员干部知敬畏、存戒惧、守底线，习惯在监督和约束的环境中工作学习。</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.认真执行《中国共产党廉洁自律准则》，落实党内监督各项制度，</w:t>
      </w:r>
      <w:r>
        <w:rPr>
          <w:rFonts w:hint="eastAsia" w:ascii="仿宋" w:hAnsi="仿宋" w:eastAsia="仿宋" w:cs="仿宋"/>
          <w:sz w:val="32"/>
          <w:szCs w:val="32"/>
          <w:lang w:val="en-US" w:eastAsia="zh-CN"/>
        </w:rPr>
        <w:t>继续执行生态环境系统“八项权力”行政行为报备制度，</w:t>
      </w:r>
      <w:r>
        <w:rPr>
          <w:rFonts w:hint="eastAsia" w:ascii="仿宋" w:hAnsi="仿宋" w:eastAsia="仿宋" w:cs="仿宋"/>
          <w:sz w:val="32"/>
          <w:szCs w:val="32"/>
        </w:rPr>
        <w:t>建立健全规范权力运行机制，加强对权力运行的监督，把权力关进制度笼子。</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带头</w:t>
      </w:r>
      <w:r>
        <w:rPr>
          <w:rFonts w:hint="eastAsia" w:ascii="仿宋" w:hAnsi="仿宋" w:eastAsia="仿宋" w:cs="仿宋"/>
          <w:sz w:val="32"/>
          <w:szCs w:val="32"/>
        </w:rPr>
        <w:t>执行党的政治纪律和政治规矩，严肃查处有令不行、有禁不止，上有政策、下有对策等行为。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17.</w:t>
      </w:r>
      <w:r>
        <w:rPr>
          <w:rFonts w:hint="eastAsia" w:ascii="仿宋" w:hAnsi="仿宋" w:eastAsia="仿宋" w:cs="仿宋"/>
          <w:sz w:val="32"/>
          <w:szCs w:val="32"/>
          <w:lang w:eastAsia="zh-CN"/>
        </w:rPr>
        <w:t>落实实践运用</w:t>
      </w:r>
      <w:r>
        <w:rPr>
          <w:rFonts w:hint="eastAsia" w:ascii="仿宋" w:hAnsi="仿宋" w:eastAsia="仿宋" w:cs="仿宋"/>
          <w:sz w:val="32"/>
          <w:szCs w:val="32"/>
        </w:rPr>
        <w:t>“四种形态”的主体责任，把纪律挺在前面，抓早抓小，动辄则咎，严格党内政治生活，净化党内政治生态。</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18.</w:t>
      </w:r>
      <w:r>
        <w:rPr>
          <w:rFonts w:hint="eastAsia" w:ascii="仿宋" w:hAnsi="仿宋" w:eastAsia="仿宋" w:cs="仿宋"/>
          <w:sz w:val="32"/>
          <w:szCs w:val="32"/>
          <w:lang w:eastAsia="zh-CN"/>
        </w:rPr>
        <w:t>在全市</w:t>
      </w:r>
      <w:r>
        <w:rPr>
          <w:rFonts w:hint="eastAsia" w:ascii="仿宋" w:hAnsi="仿宋" w:eastAsia="仿宋" w:cs="仿宋"/>
          <w:sz w:val="32"/>
          <w:szCs w:val="32"/>
          <w:lang w:val="en-US" w:eastAsia="zh-CN"/>
        </w:rPr>
        <w:t>生态环境系统</w:t>
      </w:r>
      <w:r>
        <w:rPr>
          <w:rFonts w:hint="eastAsia" w:ascii="仿宋" w:hAnsi="仿宋" w:eastAsia="仿宋" w:cs="仿宋"/>
          <w:sz w:val="32"/>
          <w:szCs w:val="32"/>
          <w:lang w:eastAsia="zh-CN"/>
        </w:rPr>
        <w:t>倡导</w:t>
      </w:r>
      <w:r>
        <w:rPr>
          <w:rFonts w:hint="eastAsia" w:ascii="仿宋" w:hAnsi="仿宋" w:eastAsia="仿宋" w:cs="仿宋"/>
          <w:sz w:val="32"/>
          <w:szCs w:val="32"/>
        </w:rPr>
        <w:t>忠诚老实、公道正派、实事求是、清正廉洁等价值观，</w:t>
      </w:r>
      <w:r>
        <w:rPr>
          <w:rFonts w:hint="eastAsia" w:ascii="仿宋" w:hAnsi="仿宋" w:eastAsia="仿宋" w:cs="仿宋"/>
          <w:sz w:val="32"/>
          <w:szCs w:val="32"/>
          <w:lang w:eastAsia="zh-CN"/>
        </w:rPr>
        <w:t>弘扬新风正气</w:t>
      </w:r>
      <w:r>
        <w:rPr>
          <w:rFonts w:hint="eastAsia" w:ascii="仿宋" w:hAnsi="仿宋" w:eastAsia="仿宋" w:cs="仿宋"/>
          <w:sz w:val="32"/>
          <w:szCs w:val="32"/>
        </w:rPr>
        <w:t>。</w:t>
      </w:r>
    </w:p>
    <w:p>
      <w:pPr>
        <w:spacing w:line="580" w:lineRule="exact"/>
        <w:ind w:right="638" w:rightChars="304" w:firstLine="482" w:firstLineChars="150"/>
        <w:rPr>
          <w:rFonts w:hint="eastAsia" w:ascii="楷体" w:hAnsi="楷体" w:eastAsia="楷体" w:cs="楷体"/>
          <w:b/>
          <w:i w:val="0"/>
          <w:iCs w:val="0"/>
          <w:sz w:val="32"/>
          <w:szCs w:val="32"/>
        </w:rPr>
      </w:pPr>
      <w:r>
        <w:rPr>
          <w:rFonts w:hint="eastAsia" w:ascii="楷体" w:hAnsi="楷体" w:eastAsia="楷体" w:cs="楷体"/>
          <w:b/>
          <w:i w:val="0"/>
          <w:iCs w:val="0"/>
          <w:sz w:val="32"/>
          <w:szCs w:val="32"/>
        </w:rPr>
        <w:t>（三）匡正选人用人风气</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.学习贯彻</w:t>
      </w:r>
      <w:r>
        <w:rPr>
          <w:rFonts w:hint="eastAsia" w:ascii="仿宋" w:hAnsi="仿宋" w:eastAsia="仿宋" w:cs="仿宋"/>
          <w:sz w:val="32"/>
          <w:szCs w:val="32"/>
          <w:lang w:eastAsia="zh-CN"/>
        </w:rPr>
        <w:t>省委、市委</w:t>
      </w:r>
      <w:r>
        <w:rPr>
          <w:rFonts w:hint="eastAsia" w:ascii="仿宋" w:hAnsi="仿宋" w:eastAsia="仿宋" w:cs="仿宋"/>
          <w:sz w:val="32"/>
          <w:szCs w:val="32"/>
        </w:rPr>
        <w:t>“三项机制”，严格执行《党政领导干部选拔任用工作条例》，</w:t>
      </w:r>
      <w:r>
        <w:rPr>
          <w:rFonts w:hint="eastAsia" w:ascii="仿宋" w:hAnsi="仿宋" w:eastAsia="仿宋" w:cs="仿宋"/>
          <w:sz w:val="32"/>
          <w:szCs w:val="32"/>
          <w:lang w:val="en-US" w:eastAsia="zh-CN"/>
        </w:rPr>
        <w:t>严格落实新修订的《商洛市生态环境系统从严管理干部十条纪律》，切实加强纪律约束，</w:t>
      </w:r>
      <w:r>
        <w:rPr>
          <w:rFonts w:hint="eastAsia" w:ascii="仿宋" w:hAnsi="仿宋" w:eastAsia="仿宋" w:cs="仿宋"/>
          <w:sz w:val="32"/>
          <w:szCs w:val="32"/>
        </w:rPr>
        <w:t>从严管理党员干部，健全科学的选人用人机制。</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0</w:t>
      </w:r>
      <w:r>
        <w:rPr>
          <w:rFonts w:hint="eastAsia" w:ascii="仿宋" w:hAnsi="仿宋" w:eastAsia="仿宋" w:cs="仿宋"/>
          <w:sz w:val="32"/>
          <w:szCs w:val="32"/>
        </w:rPr>
        <w:t>.健全干部选拔任用责任追究机制，对用人失察失误造成严重后果的，倒查责任、严肃追究。</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.严明组织人事纪律，坚决整治选人用人上的不正之风，严肃查处违规违纪问题。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.及时更新后备干部管理库，强化后备干部的教育、培养、学习，积极塑造高素质</w:t>
      </w:r>
      <w:r>
        <w:rPr>
          <w:rFonts w:hint="eastAsia" w:ascii="仿宋" w:hAnsi="仿宋" w:eastAsia="仿宋" w:cs="仿宋"/>
          <w:sz w:val="32"/>
          <w:szCs w:val="32"/>
          <w:lang w:eastAsia="zh-CN"/>
        </w:rPr>
        <w:t>专业化</w:t>
      </w:r>
      <w:r>
        <w:rPr>
          <w:rFonts w:hint="eastAsia" w:ascii="仿宋" w:hAnsi="仿宋" w:eastAsia="仿宋" w:cs="仿宋"/>
          <w:sz w:val="32"/>
          <w:szCs w:val="32"/>
        </w:rPr>
        <w:t>的</w:t>
      </w:r>
      <w:r>
        <w:rPr>
          <w:rFonts w:hint="eastAsia" w:ascii="仿宋" w:hAnsi="仿宋" w:eastAsia="仿宋" w:cs="仿宋"/>
          <w:sz w:val="32"/>
          <w:szCs w:val="32"/>
          <w:lang w:eastAsia="zh-CN"/>
        </w:rPr>
        <w:t>生态环境</w:t>
      </w:r>
      <w:r>
        <w:rPr>
          <w:rFonts w:hint="eastAsia" w:ascii="仿宋" w:hAnsi="仿宋" w:eastAsia="仿宋" w:cs="仿宋"/>
          <w:sz w:val="32"/>
          <w:szCs w:val="32"/>
        </w:rPr>
        <w:t>干部队伍。</w:t>
      </w:r>
    </w:p>
    <w:p>
      <w:pPr>
        <w:spacing w:line="580" w:lineRule="exact"/>
        <w:ind w:right="638" w:rightChars="304" w:firstLine="643" w:firstLineChars="200"/>
        <w:rPr>
          <w:rFonts w:hint="eastAsia" w:ascii="楷体" w:hAnsi="楷体" w:eastAsia="楷体" w:cs="楷体"/>
          <w:b/>
          <w:sz w:val="32"/>
          <w:szCs w:val="32"/>
        </w:rPr>
      </w:pPr>
      <w:r>
        <w:rPr>
          <w:rFonts w:hint="eastAsia" w:ascii="楷体" w:hAnsi="楷体" w:eastAsia="楷体" w:cs="楷体"/>
          <w:b/>
          <w:sz w:val="32"/>
          <w:szCs w:val="32"/>
        </w:rPr>
        <w:t>（四）健全完善体制机制</w:t>
      </w:r>
    </w:p>
    <w:p>
      <w:pPr>
        <w:spacing w:line="580" w:lineRule="exact"/>
        <w:ind w:right="638" w:rightChars="304"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.深化监察体制改革，</w:t>
      </w:r>
      <w:r>
        <w:rPr>
          <w:rFonts w:hint="eastAsia" w:ascii="仿宋" w:hAnsi="仿宋" w:eastAsia="仿宋" w:cs="仿宋"/>
          <w:sz w:val="32"/>
          <w:szCs w:val="32"/>
          <w:lang w:eastAsia="zh-CN"/>
        </w:rPr>
        <w:t>强化党对反腐败工作的统一领导，实现对所有行使公权力的公职人员监察全覆盖。</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24.支持配合</w:t>
      </w:r>
      <w:r>
        <w:rPr>
          <w:rFonts w:hint="eastAsia" w:ascii="仿宋" w:hAnsi="仿宋" w:eastAsia="仿宋" w:cs="仿宋"/>
          <w:sz w:val="32"/>
          <w:szCs w:val="32"/>
        </w:rPr>
        <w:t>党的纪律检查体制改革，落实“两个为主”要求。</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5</w:t>
      </w:r>
      <w:r>
        <w:rPr>
          <w:rFonts w:hint="eastAsia" w:ascii="仿宋" w:hAnsi="仿宋" w:eastAsia="仿宋" w:cs="仿宋"/>
          <w:sz w:val="32"/>
          <w:szCs w:val="32"/>
        </w:rPr>
        <w:t>.发挥反腐败协调作用，推动</w:t>
      </w:r>
      <w:r>
        <w:rPr>
          <w:rFonts w:hint="eastAsia" w:ascii="仿宋" w:hAnsi="仿宋" w:eastAsia="仿宋" w:cs="仿宋"/>
          <w:sz w:val="32"/>
          <w:szCs w:val="32"/>
          <w:lang w:val="en-US" w:eastAsia="zh-CN"/>
        </w:rPr>
        <w:t>纪检监察和环境监察</w:t>
      </w:r>
      <w:r>
        <w:rPr>
          <w:rFonts w:hint="eastAsia" w:ascii="仿宋" w:hAnsi="仿宋" w:eastAsia="仿宋" w:cs="仿宋"/>
          <w:sz w:val="32"/>
          <w:szCs w:val="32"/>
        </w:rPr>
        <w:t>的协作配合，增强</w:t>
      </w:r>
      <w:r>
        <w:rPr>
          <w:rFonts w:hint="eastAsia" w:ascii="仿宋" w:hAnsi="仿宋" w:eastAsia="仿宋" w:cs="仿宋"/>
          <w:sz w:val="32"/>
          <w:szCs w:val="32"/>
          <w:lang w:val="en-US" w:eastAsia="zh-CN"/>
        </w:rPr>
        <w:t>查办案件</w:t>
      </w:r>
      <w:r>
        <w:rPr>
          <w:rFonts w:hint="eastAsia" w:ascii="仿宋" w:hAnsi="仿宋" w:eastAsia="仿宋" w:cs="仿宋"/>
          <w:sz w:val="32"/>
          <w:szCs w:val="32"/>
        </w:rPr>
        <w:t>合力。</w:t>
      </w:r>
    </w:p>
    <w:p>
      <w:pPr>
        <w:spacing w:line="580" w:lineRule="exact"/>
        <w:ind w:right="638" w:rightChars="304"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26.</w:t>
      </w:r>
      <w:r>
        <w:rPr>
          <w:rFonts w:hint="eastAsia" w:ascii="仿宋" w:hAnsi="仿宋" w:eastAsia="仿宋" w:cs="仿宋"/>
          <w:spacing w:val="-6"/>
          <w:sz w:val="32"/>
          <w:szCs w:val="32"/>
          <w:lang w:eastAsia="zh-CN"/>
        </w:rPr>
        <w:t>支持纪检</w:t>
      </w:r>
      <w:r>
        <w:rPr>
          <w:rFonts w:hint="eastAsia" w:ascii="仿宋" w:hAnsi="仿宋" w:eastAsia="仿宋" w:cs="仿宋"/>
          <w:spacing w:val="-6"/>
          <w:sz w:val="32"/>
          <w:szCs w:val="32"/>
          <w:lang w:val="en-US" w:eastAsia="zh-CN"/>
        </w:rPr>
        <w:t>组</w:t>
      </w:r>
      <w:r>
        <w:rPr>
          <w:rFonts w:hint="eastAsia" w:ascii="仿宋" w:hAnsi="仿宋" w:eastAsia="仿宋" w:cs="仿宋"/>
          <w:spacing w:val="-6"/>
          <w:sz w:val="32"/>
          <w:szCs w:val="32"/>
          <w:lang w:eastAsia="zh-CN"/>
        </w:rPr>
        <w:t>深化“三</w:t>
      </w:r>
      <w:r>
        <w:rPr>
          <w:rFonts w:hint="eastAsia" w:ascii="仿宋" w:hAnsi="仿宋" w:eastAsia="仿宋" w:cs="仿宋"/>
          <w:spacing w:val="-6"/>
          <w:sz w:val="32"/>
          <w:szCs w:val="32"/>
        </w:rPr>
        <w:t>转”，聚焦监督执纪问责主业，及时协调解决纪检</w:t>
      </w:r>
      <w:r>
        <w:rPr>
          <w:rFonts w:hint="eastAsia" w:ascii="仿宋" w:hAnsi="仿宋" w:eastAsia="仿宋" w:cs="仿宋"/>
          <w:spacing w:val="-6"/>
          <w:sz w:val="32"/>
          <w:szCs w:val="32"/>
          <w:lang w:val="en-US" w:eastAsia="zh-CN"/>
        </w:rPr>
        <w:t>组</w:t>
      </w:r>
      <w:r>
        <w:rPr>
          <w:rFonts w:hint="eastAsia" w:ascii="仿宋" w:hAnsi="仿宋" w:eastAsia="仿宋" w:cs="仿宋"/>
          <w:spacing w:val="-6"/>
          <w:sz w:val="32"/>
          <w:szCs w:val="32"/>
        </w:rPr>
        <w:t>履责中的困难和问题，保障纪律审查工作顺利开展。</w:t>
      </w:r>
    </w:p>
    <w:p>
      <w:pPr>
        <w:spacing w:line="580" w:lineRule="exact"/>
        <w:ind w:right="638" w:rightChars="304"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27</w:t>
      </w:r>
      <w:r>
        <w:rPr>
          <w:rFonts w:hint="eastAsia" w:ascii="仿宋" w:hAnsi="仿宋" w:eastAsia="仿宋" w:cs="仿宋"/>
          <w:spacing w:val="-6"/>
          <w:sz w:val="32"/>
          <w:szCs w:val="32"/>
        </w:rPr>
        <w:t>.领导和支持</w:t>
      </w:r>
      <w:r>
        <w:rPr>
          <w:rFonts w:hint="eastAsia" w:ascii="仿宋" w:hAnsi="仿宋" w:eastAsia="仿宋" w:cs="仿宋"/>
          <w:spacing w:val="-6"/>
          <w:sz w:val="32"/>
          <w:szCs w:val="32"/>
          <w:lang w:val="en-US" w:eastAsia="zh-CN"/>
        </w:rPr>
        <w:t>纪检组</w:t>
      </w:r>
      <w:r>
        <w:rPr>
          <w:rFonts w:hint="eastAsia" w:ascii="仿宋" w:hAnsi="仿宋" w:eastAsia="仿宋" w:cs="仿宋"/>
          <w:spacing w:val="-6"/>
          <w:sz w:val="32"/>
          <w:szCs w:val="32"/>
        </w:rPr>
        <w:t>严肃查处腐败案</w:t>
      </w:r>
      <w:r>
        <w:rPr>
          <w:rFonts w:hint="eastAsia" w:ascii="仿宋" w:hAnsi="仿宋" w:eastAsia="仿宋" w:cs="仿宋"/>
          <w:spacing w:val="-6"/>
          <w:sz w:val="32"/>
          <w:szCs w:val="32"/>
          <w:lang w:val="en-US" w:eastAsia="zh-CN"/>
        </w:rPr>
        <w:t>件</w:t>
      </w:r>
      <w:r>
        <w:rPr>
          <w:rFonts w:hint="eastAsia" w:ascii="仿宋" w:hAnsi="仿宋" w:eastAsia="仿宋" w:cs="仿宋"/>
          <w:spacing w:val="-6"/>
          <w:sz w:val="32"/>
          <w:szCs w:val="32"/>
        </w:rPr>
        <w:t>和侵害群众利益的不正之风问题，深入纠正“四风”，认真开展问责、巡查等，为</w:t>
      </w:r>
      <w:r>
        <w:rPr>
          <w:rFonts w:hint="eastAsia" w:ascii="仿宋" w:hAnsi="仿宋" w:eastAsia="仿宋" w:cs="仿宋"/>
          <w:spacing w:val="-6"/>
          <w:sz w:val="32"/>
          <w:szCs w:val="32"/>
          <w:lang w:val="en-US" w:eastAsia="zh-CN"/>
        </w:rPr>
        <w:t>纪检组</w:t>
      </w:r>
      <w:r>
        <w:rPr>
          <w:rFonts w:hint="eastAsia" w:ascii="仿宋" w:hAnsi="仿宋" w:eastAsia="仿宋" w:cs="仿宋"/>
          <w:spacing w:val="-6"/>
          <w:sz w:val="32"/>
          <w:szCs w:val="32"/>
        </w:rPr>
        <w:t>协助</w:t>
      </w:r>
      <w:r>
        <w:rPr>
          <w:rFonts w:hint="eastAsia" w:ascii="仿宋" w:hAnsi="仿宋" w:eastAsia="仿宋" w:cs="仿宋"/>
          <w:spacing w:val="-6"/>
          <w:sz w:val="32"/>
          <w:szCs w:val="32"/>
          <w:lang w:val="en-US" w:eastAsia="zh-CN"/>
        </w:rPr>
        <w:t>党组</w:t>
      </w:r>
      <w:r>
        <w:rPr>
          <w:rFonts w:hint="eastAsia" w:ascii="仿宋" w:hAnsi="仿宋" w:eastAsia="仿宋" w:cs="仿宋"/>
          <w:spacing w:val="-6"/>
          <w:sz w:val="32"/>
          <w:szCs w:val="32"/>
        </w:rPr>
        <w:t>加强党风</w:t>
      </w:r>
      <w:r>
        <w:rPr>
          <w:rFonts w:hint="eastAsia" w:ascii="仿宋" w:hAnsi="仿宋" w:eastAsia="仿宋" w:cs="仿宋"/>
          <w:spacing w:val="-6"/>
          <w:sz w:val="32"/>
          <w:szCs w:val="32"/>
          <w:lang w:eastAsia="zh-CN"/>
        </w:rPr>
        <w:t>廉政</w:t>
      </w:r>
      <w:r>
        <w:rPr>
          <w:rFonts w:hint="eastAsia" w:ascii="仿宋" w:hAnsi="仿宋" w:eastAsia="仿宋" w:cs="仿宋"/>
          <w:spacing w:val="-6"/>
          <w:sz w:val="32"/>
          <w:szCs w:val="32"/>
        </w:rPr>
        <w:t>建设和组织协调反腐败工作提供坚强保障。</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28.依规依据研究处理违规违纪问题，落实党纪处分决定及有关配套处理措施。</w:t>
      </w:r>
    </w:p>
    <w:p>
      <w:pPr>
        <w:spacing w:line="580" w:lineRule="exact"/>
        <w:ind w:right="638" w:rightChars="304" w:firstLine="643" w:firstLineChars="200"/>
        <w:rPr>
          <w:rFonts w:hint="eastAsia" w:ascii="楷体" w:hAnsi="楷体" w:eastAsia="楷体" w:cs="楷体"/>
          <w:b/>
          <w:sz w:val="32"/>
          <w:szCs w:val="32"/>
        </w:rPr>
      </w:pPr>
      <w:r>
        <w:rPr>
          <w:rFonts w:hint="eastAsia" w:ascii="楷体" w:hAnsi="楷体" w:eastAsia="楷体" w:cs="楷体"/>
          <w:b/>
          <w:sz w:val="32"/>
          <w:szCs w:val="32"/>
        </w:rPr>
        <w:t>（五）管班子带队伍</w:t>
      </w:r>
      <w:r>
        <w:rPr>
          <w:rFonts w:hint="eastAsia" w:ascii="楷体" w:hAnsi="楷体" w:eastAsia="楷体" w:cs="楷体"/>
          <w:b/>
          <w:sz w:val="32"/>
          <w:szCs w:val="32"/>
          <w:lang w:eastAsia="zh-CN"/>
        </w:rPr>
        <w:t>作</w:t>
      </w:r>
      <w:r>
        <w:rPr>
          <w:rFonts w:hint="eastAsia" w:ascii="楷体" w:hAnsi="楷体" w:eastAsia="楷体" w:cs="楷体"/>
          <w:b/>
          <w:sz w:val="32"/>
          <w:szCs w:val="32"/>
        </w:rPr>
        <w:t>表率</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29.及时了解和掌握班子成员、</w:t>
      </w:r>
      <w:r>
        <w:rPr>
          <w:rFonts w:hint="eastAsia" w:ascii="仿宋" w:hAnsi="仿宋" w:eastAsia="仿宋" w:cs="仿宋"/>
          <w:sz w:val="32"/>
          <w:szCs w:val="32"/>
          <w:lang w:val="en-US" w:eastAsia="zh-CN"/>
        </w:rPr>
        <w:t>下属单位、各县区生态环境局</w:t>
      </w:r>
      <w:r>
        <w:rPr>
          <w:rFonts w:hint="eastAsia" w:ascii="仿宋" w:hAnsi="仿宋" w:eastAsia="仿宋" w:cs="仿宋"/>
          <w:sz w:val="32"/>
          <w:szCs w:val="32"/>
        </w:rPr>
        <w:t>主要负责人履行</w:t>
      </w:r>
      <w:r>
        <w:rPr>
          <w:rFonts w:hint="eastAsia" w:ascii="仿宋" w:hAnsi="仿宋" w:eastAsia="仿宋" w:cs="仿宋"/>
          <w:sz w:val="32"/>
          <w:szCs w:val="32"/>
          <w:lang w:eastAsia="zh-CN"/>
        </w:rPr>
        <w:t>全面从严治党</w:t>
      </w:r>
      <w:r>
        <w:rPr>
          <w:rFonts w:hint="eastAsia" w:ascii="仿宋" w:hAnsi="仿宋" w:eastAsia="仿宋" w:cs="仿宋"/>
          <w:sz w:val="32"/>
          <w:szCs w:val="32"/>
        </w:rPr>
        <w:t>主体责任情况，发现问题及时提醒约谈，推动工作不断深入。</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30.认真落实领导干部述职述廉述效、民主测评、个人重大事项报告、新提拔领导干部报告个人事项抽查、任前廉政考试、廉政谈话等制度。</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1.</w:t>
      </w:r>
      <w:r>
        <w:rPr>
          <w:rFonts w:hint="eastAsia" w:ascii="仿宋" w:hAnsi="仿宋" w:eastAsia="仿宋" w:cs="仿宋"/>
          <w:sz w:val="32"/>
          <w:szCs w:val="32"/>
        </w:rPr>
        <w:t>对主体责任清单实行动态管理，根据上级工作部署新要求、班子人员调整及工作分工变化，研究更新主体责任清单内容，报</w:t>
      </w:r>
      <w:r>
        <w:rPr>
          <w:rFonts w:hint="eastAsia" w:ascii="仿宋" w:hAnsi="仿宋" w:eastAsia="仿宋" w:cs="仿宋"/>
          <w:sz w:val="32"/>
          <w:szCs w:val="32"/>
          <w:lang w:val="en-US" w:eastAsia="zh-CN"/>
        </w:rPr>
        <w:t>纪检组</w:t>
      </w:r>
      <w:r>
        <w:rPr>
          <w:rFonts w:hint="eastAsia" w:ascii="仿宋" w:hAnsi="仿宋" w:eastAsia="仿宋" w:cs="仿宋"/>
          <w:sz w:val="32"/>
          <w:szCs w:val="32"/>
        </w:rPr>
        <w:t>留存</w:t>
      </w:r>
      <w:r>
        <w:rPr>
          <w:rFonts w:hint="eastAsia" w:ascii="仿宋" w:hAnsi="仿宋" w:eastAsia="仿宋" w:cs="仿宋"/>
          <w:sz w:val="32"/>
          <w:szCs w:val="32"/>
          <w:lang w:val="en-US" w:eastAsia="zh-CN"/>
        </w:rPr>
        <w:t>并报市</w:t>
      </w:r>
      <w:r>
        <w:rPr>
          <w:rFonts w:hint="eastAsia" w:ascii="仿宋" w:hAnsi="仿宋" w:eastAsia="仿宋" w:cs="仿宋"/>
          <w:sz w:val="32"/>
          <w:szCs w:val="32"/>
        </w:rPr>
        <w:t>纪委备案。</w:t>
      </w:r>
    </w:p>
    <w:p>
      <w:pPr>
        <w:spacing w:line="580" w:lineRule="exact"/>
        <w:ind w:right="638" w:rightChars="304"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32</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纪委确定的其他主体责任内容</w:t>
      </w:r>
      <w:r>
        <w:rPr>
          <w:rFonts w:hint="eastAsia" w:ascii="仿宋" w:hAnsi="仿宋" w:eastAsia="仿宋" w:cs="仿宋"/>
          <w:sz w:val="32"/>
          <w:szCs w:val="32"/>
          <w:lang w:eastAsia="zh-CN"/>
        </w:rPr>
        <w:t>。</w:t>
      </w:r>
    </w:p>
    <w:p>
      <w:pPr>
        <w:spacing w:line="580" w:lineRule="exact"/>
        <w:ind w:right="638" w:rightChars="304" w:firstLine="640" w:firstLineChars="200"/>
        <w:rPr>
          <w:rFonts w:hint="eastAsia" w:ascii="仿宋" w:hAnsi="仿宋" w:eastAsia="仿宋" w:cs="仿宋"/>
          <w:sz w:val="32"/>
          <w:szCs w:val="32"/>
          <w:lang w:eastAsia="zh-CN"/>
        </w:rPr>
      </w:pPr>
    </w:p>
    <w:p>
      <w:pPr>
        <w:spacing w:line="58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中共商洛市生态环境局党组书记、局长刘福明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把党的政治建设摆在首位。自觉履行党要管党、全面从严治党第一责任人职责，坚决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认真学习、及时传达贯彻</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纪委有关全面从严治党的部署和要求，主持召开党组会议，分析研判形势，研究部署</w:t>
      </w:r>
      <w:r>
        <w:rPr>
          <w:rFonts w:hint="eastAsia" w:ascii="仿宋" w:hAnsi="仿宋" w:eastAsia="仿宋" w:cs="仿宋"/>
          <w:sz w:val="32"/>
          <w:szCs w:val="32"/>
          <w:lang w:val="en-US" w:eastAsia="zh-CN"/>
        </w:rPr>
        <w:t>全市生态环境系统</w:t>
      </w:r>
      <w:r>
        <w:rPr>
          <w:rFonts w:hint="eastAsia" w:ascii="仿宋" w:hAnsi="仿宋" w:eastAsia="仿宋" w:cs="仿宋"/>
          <w:sz w:val="32"/>
          <w:szCs w:val="32"/>
        </w:rPr>
        <w:t>党风廉政建设和反腐败工作。</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主持参加全市生态环境系统</w:t>
      </w:r>
      <w:r>
        <w:rPr>
          <w:rFonts w:hint="eastAsia" w:ascii="仿宋" w:hAnsi="仿宋" w:eastAsia="仿宋" w:cs="仿宋"/>
          <w:sz w:val="32"/>
          <w:szCs w:val="32"/>
        </w:rPr>
        <w:t>全面从严治党全局性的会议和活动，对反腐倡廉重点工作</w:t>
      </w:r>
      <w:r>
        <w:rPr>
          <w:rFonts w:hint="eastAsia" w:ascii="仿宋" w:hAnsi="仿宋" w:eastAsia="仿宋" w:cs="仿宋"/>
          <w:sz w:val="32"/>
          <w:szCs w:val="32"/>
          <w:lang w:eastAsia="zh-CN"/>
        </w:rPr>
        <w:t>认真</w:t>
      </w:r>
      <w:r>
        <w:rPr>
          <w:rFonts w:hint="eastAsia" w:ascii="仿宋" w:hAnsi="仿宋" w:eastAsia="仿宋" w:cs="仿宋"/>
          <w:sz w:val="32"/>
          <w:szCs w:val="32"/>
        </w:rPr>
        <w:t>部署、协调、督促、落实。</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4.组织</w:t>
      </w:r>
      <w:r>
        <w:rPr>
          <w:rFonts w:hint="eastAsia" w:ascii="仿宋" w:hAnsi="仿宋" w:eastAsia="仿宋" w:cs="仿宋"/>
          <w:sz w:val="32"/>
          <w:szCs w:val="32"/>
          <w:lang w:val="en-US" w:eastAsia="zh-CN"/>
        </w:rPr>
        <w:t>市生态环境局</w:t>
      </w:r>
      <w:r>
        <w:rPr>
          <w:rFonts w:hint="eastAsia" w:ascii="仿宋" w:hAnsi="仿宋" w:eastAsia="仿宋" w:cs="仿宋"/>
          <w:sz w:val="32"/>
          <w:szCs w:val="32"/>
        </w:rPr>
        <w:t>领导班子听取</w:t>
      </w:r>
      <w:r>
        <w:rPr>
          <w:rFonts w:hint="eastAsia" w:ascii="仿宋" w:hAnsi="仿宋" w:eastAsia="仿宋" w:cs="仿宋"/>
          <w:sz w:val="32"/>
          <w:szCs w:val="32"/>
          <w:lang w:val="en-US" w:eastAsia="zh-CN"/>
        </w:rPr>
        <w:t>全市生态环境系统</w:t>
      </w:r>
      <w:r>
        <w:rPr>
          <w:rFonts w:hint="eastAsia" w:ascii="仿宋" w:hAnsi="仿宋" w:eastAsia="仿宋" w:cs="仿宋"/>
          <w:sz w:val="32"/>
          <w:szCs w:val="32"/>
        </w:rPr>
        <w:t>全面从严治党工作、重要案件查处情况汇报，研究推进工作的具体措施，推动上级巡视、巡察、专项工作检查的整改落实。</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5.督促</w:t>
      </w:r>
      <w:r>
        <w:rPr>
          <w:rFonts w:hint="eastAsia" w:ascii="仿宋" w:hAnsi="仿宋" w:eastAsia="仿宋" w:cs="仿宋"/>
          <w:sz w:val="32"/>
          <w:szCs w:val="32"/>
          <w:lang w:val="en-US" w:eastAsia="zh-CN"/>
        </w:rPr>
        <w:t>市生态环境局班子</w:t>
      </w:r>
      <w:r>
        <w:rPr>
          <w:rFonts w:hint="eastAsia" w:ascii="仿宋" w:hAnsi="仿宋" w:eastAsia="仿宋" w:cs="仿宋"/>
          <w:sz w:val="32"/>
          <w:szCs w:val="32"/>
        </w:rPr>
        <w:t xml:space="preserve">成员履行“一岗双责”，听取班子成员履行“一岗双责”情况汇报，加强督促指导，推动责任落实。 </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6.加强对</w:t>
      </w:r>
      <w:r>
        <w:rPr>
          <w:rFonts w:hint="eastAsia" w:ascii="仿宋" w:hAnsi="仿宋" w:eastAsia="仿宋" w:cs="仿宋"/>
          <w:sz w:val="32"/>
          <w:szCs w:val="32"/>
          <w:lang w:val="en-US" w:eastAsia="zh-CN"/>
        </w:rPr>
        <w:t>市生态环境局</w:t>
      </w:r>
      <w:r>
        <w:rPr>
          <w:rFonts w:hint="eastAsia" w:ascii="仿宋" w:hAnsi="仿宋" w:eastAsia="仿宋" w:cs="仿宋"/>
          <w:sz w:val="32"/>
          <w:szCs w:val="32"/>
        </w:rPr>
        <w:t>班子其他成员及</w:t>
      </w:r>
      <w:r>
        <w:rPr>
          <w:rFonts w:hint="eastAsia" w:ascii="仿宋" w:hAnsi="仿宋" w:eastAsia="仿宋" w:cs="仿宋"/>
          <w:sz w:val="32"/>
          <w:szCs w:val="32"/>
          <w:lang w:val="en-US" w:eastAsia="zh-CN"/>
        </w:rPr>
        <w:t>下属单位、各县区生态环境局、各科室</w:t>
      </w:r>
      <w:r>
        <w:rPr>
          <w:rFonts w:hint="eastAsia" w:ascii="仿宋" w:hAnsi="仿宋" w:eastAsia="仿宋" w:cs="仿宋"/>
          <w:sz w:val="32"/>
          <w:szCs w:val="32"/>
        </w:rPr>
        <w:t>负责人的日常教育管理监督，把纪律挺在前面，把握运用监督执纪“四种形态”，发现苗头性、倾向性问题，进行谈话提醒并督促整改。问题严重的，按照干部管理权限报告、处置。</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7.每年对下属单位、各县区生态环境局、各科室负责人进行廉政约谈，对其履行主体责任情况组织述职点评和评议，提出履责要求。</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8.组织开展党风廉政建设检查考核，对履责不力的予以约谈督促，整改不力的予以问责。</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9.主动接受纪检组监督，支持纪检组按照</w:t>
      </w:r>
      <w:r>
        <w:rPr>
          <w:rFonts w:hint="eastAsia" w:ascii="仿宋" w:hAnsi="仿宋" w:eastAsia="仿宋" w:cs="仿宋"/>
          <w:sz w:val="32"/>
          <w:szCs w:val="32"/>
          <w:lang w:eastAsia="zh-CN"/>
        </w:rPr>
        <w:t>《</w:t>
      </w:r>
      <w:r>
        <w:rPr>
          <w:rFonts w:hint="eastAsia" w:ascii="仿宋" w:hAnsi="仿宋" w:eastAsia="仿宋" w:cs="仿宋"/>
          <w:sz w:val="32"/>
          <w:szCs w:val="32"/>
        </w:rPr>
        <w:t>党章</w:t>
      </w:r>
      <w:r>
        <w:rPr>
          <w:rFonts w:hint="eastAsia" w:ascii="仿宋" w:hAnsi="仿宋" w:eastAsia="仿宋" w:cs="仿宋"/>
          <w:sz w:val="32"/>
          <w:szCs w:val="32"/>
          <w:lang w:eastAsia="zh-CN"/>
        </w:rPr>
        <w:t>》</w:t>
      </w:r>
      <w:r>
        <w:rPr>
          <w:rFonts w:hint="eastAsia" w:ascii="仿宋" w:hAnsi="仿宋" w:eastAsia="仿宋" w:cs="仿宋"/>
          <w:sz w:val="32"/>
          <w:szCs w:val="32"/>
        </w:rPr>
        <w:t>和“三转”要求履行督促“两个责任”落实、开展纪律审查、纠正“四风”、查处侵害群众利益的不正之风和腐败问题、问责失职失责行为等职责，协调督办违纪违法案件，帮助排除办案工作中的阻力和干扰。</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10.落实</w:t>
      </w:r>
      <w:r>
        <w:rPr>
          <w:rFonts w:hint="eastAsia" w:ascii="仿宋" w:hAnsi="仿宋" w:eastAsia="仿宋" w:cs="仿宋"/>
          <w:sz w:val="32"/>
          <w:szCs w:val="32"/>
          <w:lang w:eastAsia="zh-CN"/>
        </w:rPr>
        <w:t>中、省、</w:t>
      </w:r>
      <w:r>
        <w:rPr>
          <w:rFonts w:hint="eastAsia" w:ascii="仿宋" w:hAnsi="仿宋" w:eastAsia="仿宋" w:cs="仿宋"/>
          <w:sz w:val="32"/>
          <w:szCs w:val="32"/>
          <w:lang w:val="en-US" w:eastAsia="zh-CN"/>
        </w:rPr>
        <w:t>市</w:t>
      </w:r>
      <w:r>
        <w:rPr>
          <w:rFonts w:hint="eastAsia" w:ascii="仿宋" w:hAnsi="仿宋" w:eastAsia="仿宋" w:cs="仿宋"/>
          <w:sz w:val="32"/>
          <w:szCs w:val="32"/>
        </w:rPr>
        <w:t>纪委公开曝光违反中央八项规定精神、侵害群众利益问题的工作部署，</w:t>
      </w:r>
      <w:r>
        <w:rPr>
          <w:rFonts w:hint="eastAsia" w:ascii="仿宋" w:hAnsi="仿宋" w:eastAsia="仿宋" w:cs="仿宋"/>
          <w:sz w:val="32"/>
          <w:szCs w:val="32"/>
          <w:lang w:eastAsia="zh-CN"/>
        </w:rPr>
        <w:t>配合</w:t>
      </w:r>
      <w:r>
        <w:rPr>
          <w:rFonts w:hint="eastAsia" w:ascii="仿宋" w:hAnsi="仿宋" w:eastAsia="仿宋" w:cs="仿宋"/>
          <w:sz w:val="32"/>
          <w:szCs w:val="32"/>
        </w:rPr>
        <w:t>纪检组通报曝光一定批次和数量的党员领导干部违纪违法典型问题。</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r>
        <w:rPr>
          <w:rFonts w:hint="eastAsia" w:ascii="仿宋" w:hAnsi="仿宋" w:eastAsia="仿宋" w:cs="仿宋"/>
          <w:sz w:val="32"/>
          <w:szCs w:val="32"/>
          <w:lang w:val="en-US" w:eastAsia="zh-CN"/>
        </w:rPr>
        <w:t>坚持落实</w:t>
      </w:r>
      <w:r>
        <w:rPr>
          <w:rFonts w:hint="eastAsia" w:ascii="仿宋" w:hAnsi="仿宋" w:eastAsia="仿宋" w:cs="仿宋"/>
          <w:sz w:val="32"/>
          <w:szCs w:val="32"/>
        </w:rPr>
        <w:t>《商洛市</w:t>
      </w:r>
      <w:r>
        <w:rPr>
          <w:rFonts w:hint="eastAsia" w:ascii="仿宋" w:hAnsi="仿宋" w:eastAsia="仿宋" w:cs="仿宋"/>
          <w:sz w:val="32"/>
          <w:szCs w:val="32"/>
          <w:lang w:eastAsia="zh-CN"/>
        </w:rPr>
        <w:t>生态环境</w:t>
      </w:r>
      <w:r>
        <w:rPr>
          <w:rFonts w:hint="eastAsia" w:ascii="仿宋" w:hAnsi="仿宋" w:eastAsia="仿宋" w:cs="仿宋"/>
          <w:sz w:val="32"/>
          <w:szCs w:val="32"/>
        </w:rPr>
        <w:t>局贯彻落实中央八项规定、反“四风”负面清单》，为全市生态环境系统党员干部划定“纪律红线”，推进全面从严治党、从严管理干部。</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12.研究制定党组、班子成员主体责任清单，并实行动态管理，及时调整更新责任清单内容，推动组织实施。</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13.按时向</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纪委报告上年度履行第一责任人责任情况。</w:t>
      </w:r>
    </w:p>
    <w:p>
      <w:pPr>
        <w:keepNext w:val="0"/>
        <w:keepLines w:val="0"/>
        <w:pageBreakBefore w:val="0"/>
        <w:widowControl w:val="0"/>
        <w:kinsoku/>
        <w:wordWrap/>
        <w:overflowPunct/>
        <w:topLinePunct w:val="0"/>
        <w:autoSpaceDE/>
        <w:autoSpaceDN/>
        <w:bidi w:val="0"/>
        <w:adjustRightInd/>
        <w:snapToGrid/>
        <w:spacing w:line="500" w:lineRule="exact"/>
        <w:ind w:right="638" w:rightChars="304"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纪委确定的主体责任其他内容。</w:t>
      </w:r>
    </w:p>
    <w:p>
      <w:pPr>
        <w:ind w:right="638" w:rightChars="304"/>
        <w:rPr>
          <w:rFonts w:hint="eastAsia" w:ascii="仿宋" w:hAnsi="仿宋" w:eastAsia="仿宋" w:cs="仿宋"/>
          <w:sz w:val="32"/>
          <w:szCs w:val="32"/>
          <w:lang w:val="en-US" w:eastAsia="zh-CN"/>
        </w:rPr>
      </w:pPr>
    </w:p>
    <w:p>
      <w:pPr>
        <w:ind w:right="638" w:rightChars="304"/>
        <w:rPr>
          <w:rFonts w:hint="eastAsia" w:ascii="仿宋" w:hAnsi="仿宋" w:eastAsia="仿宋" w:cs="仿宋"/>
          <w:sz w:val="32"/>
          <w:szCs w:val="32"/>
          <w:lang w:val="en-US" w:eastAsia="zh-CN"/>
        </w:rPr>
      </w:pPr>
    </w:p>
    <w:p>
      <w:pPr>
        <w:ind w:right="638" w:rightChars="304"/>
        <w:rPr>
          <w:rFonts w:hint="eastAsia" w:ascii="仿宋_GB2312" w:hAnsi="仿宋_GB2312" w:eastAsia="仿宋_GB2312" w:cs="仿宋_GB2312"/>
          <w:sz w:val="32"/>
          <w:szCs w:val="32"/>
          <w:lang w:val="en-US" w:eastAsia="zh-CN"/>
        </w:rPr>
      </w:pPr>
    </w:p>
    <w:p>
      <w:pPr>
        <w:ind w:left="2560" w:right="638" w:rightChars="304" w:hanging="2560" w:hangingChars="800"/>
        <w:rPr>
          <w:rFonts w:hint="eastAsia" w:ascii="黑体" w:hAnsi="黑体" w:eastAsia="黑体" w:cs="黑体"/>
          <w:sz w:val="32"/>
          <w:szCs w:val="32"/>
          <w:lang w:val="en-US" w:eastAsia="zh-CN"/>
        </w:rPr>
      </w:pPr>
    </w:p>
    <w:p>
      <w:pPr>
        <w:ind w:left="2560" w:right="638" w:rightChars="304" w:hanging="2560" w:hangingChars="800"/>
        <w:rPr>
          <w:rFonts w:hint="eastAsia" w:ascii="黑体" w:hAnsi="黑体" w:eastAsia="黑体" w:cs="黑体"/>
          <w:sz w:val="32"/>
          <w:szCs w:val="32"/>
          <w:lang w:val="en-US" w:eastAsia="zh-CN"/>
        </w:rPr>
      </w:pPr>
    </w:p>
    <w:p>
      <w:pPr>
        <w:ind w:left="2560" w:right="638" w:rightChars="304" w:hanging="2560" w:hangingChars="800"/>
        <w:rPr>
          <w:rFonts w:hint="eastAsia" w:ascii="黑体" w:hAnsi="黑体" w:eastAsia="黑体" w:cs="黑体"/>
          <w:sz w:val="32"/>
          <w:szCs w:val="32"/>
          <w:lang w:val="en-US" w:eastAsia="zh-CN"/>
        </w:rPr>
      </w:pPr>
    </w:p>
    <w:p>
      <w:pPr>
        <w:ind w:left="2560" w:right="638" w:rightChars="304" w:hanging="2560" w:hangingChars="800"/>
        <w:rPr>
          <w:rFonts w:hint="eastAsia" w:ascii="黑体" w:hAnsi="黑体" w:eastAsia="黑体" w:cs="黑体"/>
          <w:sz w:val="32"/>
          <w:szCs w:val="32"/>
          <w:lang w:val="en-US" w:eastAsia="zh-CN"/>
        </w:rPr>
      </w:pPr>
    </w:p>
    <w:p>
      <w:pPr>
        <w:spacing w:line="580" w:lineRule="exact"/>
        <w:ind w:right="638" w:rightChars="304"/>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ind w:left="1920" w:right="638" w:rightChars="304" w:hanging="2160" w:hangingChars="6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中共商洛市纪委监委驻市生态环境局</w:t>
      </w:r>
    </w:p>
    <w:p>
      <w:pPr>
        <w:ind w:left="1920" w:right="638" w:rightChars="304" w:hanging="2160" w:hangingChars="6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纪检监察组组长、党组成员</w:t>
      </w:r>
      <w:r>
        <w:rPr>
          <w:rFonts w:hint="eastAsia" w:ascii="方正小标宋简体" w:hAnsi="方正小标宋简体" w:eastAsia="方正小标宋简体" w:cs="方正小标宋简体"/>
          <w:sz w:val="36"/>
          <w:szCs w:val="36"/>
          <w:lang w:val="en-US" w:eastAsia="zh-CN"/>
        </w:rPr>
        <w:t>吴建军</w:t>
      </w:r>
    </w:p>
    <w:p>
      <w:pPr>
        <w:ind w:left="1920" w:right="638" w:rightChars="304" w:hanging="2160" w:hangingChars="6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numPr>
          <w:ilvl w:val="0"/>
          <w:numId w:val="0"/>
        </w:numPr>
        <w:spacing w:line="580" w:lineRule="exact"/>
        <w:ind w:right="638" w:rightChars="304" w:firstLine="640" w:firstLineChars="200"/>
        <w:rPr>
          <w:rFonts w:hint="eastAsia" w:ascii="仿宋" w:hAnsi="仿宋" w:eastAsia="仿宋" w:cs="仿宋"/>
          <w:sz w:val="32"/>
          <w:szCs w:val="32"/>
          <w:lang w:val="en-US" w:eastAsia="zh-CN"/>
        </w:rPr>
      </w:pPr>
    </w:p>
    <w:p>
      <w:pPr>
        <w:numPr>
          <w:ilvl w:val="0"/>
          <w:numId w:val="0"/>
        </w:numPr>
        <w:spacing w:line="580" w:lineRule="exact"/>
        <w:ind w:right="638" w:rightChars="304" w:firstLine="640" w:firstLineChars="200"/>
        <w:rPr>
          <w:rFonts w:hint="eastAsia" w:ascii="仿宋" w:hAnsi="仿宋" w:eastAsia="仿宋" w:cs="仿宋"/>
          <w:spacing w:val="-7"/>
          <w:sz w:val="32"/>
          <w:szCs w:val="32"/>
        </w:rPr>
      </w:pPr>
      <w:r>
        <w:rPr>
          <w:rFonts w:hint="eastAsia" w:ascii="仿宋" w:hAnsi="仿宋" w:eastAsia="仿宋" w:cs="仿宋"/>
          <w:sz w:val="32"/>
          <w:szCs w:val="32"/>
          <w:lang w:val="en-US" w:eastAsia="zh-CN"/>
        </w:rPr>
        <w:t>1.不断增强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w:t>
      </w:r>
      <w:r>
        <w:rPr>
          <w:rFonts w:hint="eastAsia" w:ascii="仿宋" w:hAnsi="仿宋" w:eastAsia="仿宋" w:cs="仿宋"/>
          <w:sz w:val="32"/>
          <w:szCs w:val="32"/>
          <w:lang w:val="en-US" w:eastAsia="zh-CN"/>
        </w:rPr>
        <w:t>严格履行从严治党监督责任，</w:t>
      </w:r>
      <w:r>
        <w:rPr>
          <w:rFonts w:hint="eastAsia" w:ascii="仿宋" w:hAnsi="仿宋" w:eastAsia="仿宋" w:cs="仿宋"/>
          <w:sz w:val="32"/>
          <w:szCs w:val="32"/>
          <w:lang w:eastAsia="zh-CN"/>
        </w:rPr>
        <w:t>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numPr>
          <w:ilvl w:val="0"/>
          <w:numId w:val="0"/>
        </w:num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认真学习传</w:t>
      </w:r>
      <w:r>
        <w:rPr>
          <w:rFonts w:hint="eastAsia" w:ascii="仿宋" w:hAnsi="仿宋" w:eastAsia="仿宋" w:cs="仿宋"/>
          <w:sz w:val="32"/>
          <w:szCs w:val="32"/>
          <w:lang w:val="en-US" w:eastAsia="zh-CN"/>
        </w:rPr>
        <w:t>达市委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纪委有关全面从严治党精神，按照党组工作部署，抓好</w:t>
      </w:r>
      <w:r>
        <w:rPr>
          <w:rFonts w:hint="eastAsia" w:ascii="仿宋" w:hAnsi="仿宋" w:eastAsia="仿宋" w:cs="仿宋"/>
          <w:color w:val="auto"/>
          <w:sz w:val="32"/>
          <w:szCs w:val="32"/>
        </w:rPr>
        <w:t>分管</w:t>
      </w:r>
      <w:r>
        <w:rPr>
          <w:rFonts w:hint="eastAsia" w:ascii="仿宋" w:hAnsi="仿宋" w:eastAsia="仿宋" w:cs="仿宋"/>
          <w:sz w:val="32"/>
          <w:szCs w:val="32"/>
        </w:rPr>
        <w:t>部门单位动员部署</w:t>
      </w:r>
      <w:r>
        <w:rPr>
          <w:rFonts w:hint="eastAsia" w:ascii="仿宋" w:hAnsi="仿宋" w:eastAsia="仿宋" w:cs="仿宋"/>
          <w:sz w:val="32"/>
          <w:szCs w:val="32"/>
          <w:lang w:eastAsia="zh-CN"/>
        </w:rPr>
        <w:t>工作</w:t>
      </w:r>
      <w:r>
        <w:rPr>
          <w:rFonts w:hint="eastAsia" w:ascii="仿宋" w:hAnsi="仿宋" w:eastAsia="仿宋" w:cs="仿宋"/>
          <w:sz w:val="32"/>
          <w:szCs w:val="32"/>
        </w:rPr>
        <w:t>，落实</w:t>
      </w:r>
      <w:r>
        <w:rPr>
          <w:rFonts w:hint="eastAsia" w:ascii="仿宋" w:hAnsi="仿宋" w:eastAsia="仿宋" w:cs="仿宋"/>
          <w:color w:val="auto"/>
          <w:sz w:val="32"/>
          <w:szCs w:val="32"/>
        </w:rPr>
        <w:t>分管</w:t>
      </w:r>
      <w:r>
        <w:rPr>
          <w:rFonts w:hint="eastAsia" w:ascii="仿宋" w:hAnsi="仿宋" w:eastAsia="仿宋" w:cs="仿宋"/>
          <w:sz w:val="32"/>
          <w:szCs w:val="32"/>
        </w:rPr>
        <w:t>包抓责任。</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3.每季度听取</w:t>
      </w:r>
      <w:r>
        <w:rPr>
          <w:rFonts w:hint="eastAsia" w:ascii="仿宋" w:hAnsi="仿宋" w:eastAsia="仿宋" w:cs="仿宋"/>
          <w:sz w:val="32"/>
          <w:szCs w:val="32"/>
          <w:lang w:val="en-US" w:eastAsia="zh-CN"/>
        </w:rPr>
        <w:t>所驻单位</w:t>
      </w:r>
      <w:r>
        <w:rPr>
          <w:rFonts w:hint="eastAsia" w:ascii="仿宋" w:hAnsi="仿宋" w:eastAsia="仿宋" w:cs="仿宋"/>
          <w:sz w:val="32"/>
          <w:szCs w:val="32"/>
        </w:rPr>
        <w:t>全面从严治党工作情况汇报，认真分析研判，提出改进要求，重要问题及时协调解决。</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全市生态环境系统</w:t>
      </w:r>
      <w:r>
        <w:rPr>
          <w:rFonts w:hint="eastAsia" w:ascii="仿宋" w:hAnsi="仿宋" w:eastAsia="仿宋" w:cs="仿宋"/>
          <w:sz w:val="32"/>
          <w:szCs w:val="32"/>
        </w:rPr>
        <w:t>全面从严治党情况进行日常检查和定期检查，了解掌握主体责任落实情况，发现不足督促整改。</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5.每年对</w:t>
      </w:r>
      <w:r>
        <w:rPr>
          <w:rFonts w:hint="eastAsia" w:ascii="仿宋" w:hAnsi="仿宋" w:eastAsia="仿宋" w:cs="仿宋"/>
          <w:sz w:val="32"/>
          <w:szCs w:val="32"/>
          <w:lang w:val="en-US" w:eastAsia="zh-CN"/>
        </w:rPr>
        <w:t>所驻单位</w:t>
      </w:r>
      <w:r>
        <w:rPr>
          <w:rFonts w:hint="eastAsia" w:ascii="仿宋" w:hAnsi="仿宋" w:eastAsia="仿宋" w:cs="仿宋"/>
          <w:sz w:val="32"/>
          <w:szCs w:val="32"/>
        </w:rPr>
        <w:t>主要负责人至少进行一次廉政约谈，组织听取其履行主体责任职责情况述职并进行点评，对履责不力或问题突出的约谈督促。</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6.加强对</w:t>
      </w:r>
      <w:r>
        <w:rPr>
          <w:rFonts w:hint="eastAsia" w:ascii="仿宋" w:hAnsi="仿宋" w:eastAsia="仿宋" w:cs="仿宋"/>
          <w:sz w:val="32"/>
          <w:szCs w:val="32"/>
          <w:lang w:val="en-US" w:eastAsia="zh-CN"/>
        </w:rPr>
        <w:t>驻局纪检监察组和全市生态环境系统各单位、各科室</w:t>
      </w:r>
      <w:r>
        <w:rPr>
          <w:rFonts w:hint="eastAsia" w:ascii="仿宋" w:hAnsi="仿宋" w:eastAsia="仿宋" w:cs="仿宋"/>
          <w:sz w:val="32"/>
          <w:szCs w:val="32"/>
        </w:rPr>
        <w:t>主要负责人的日常教育管理，</w:t>
      </w:r>
      <w:r>
        <w:rPr>
          <w:rFonts w:hint="eastAsia" w:ascii="仿宋" w:hAnsi="仿宋" w:eastAsia="仿宋" w:cs="仿宋"/>
          <w:sz w:val="32"/>
          <w:szCs w:val="32"/>
          <w:lang w:eastAsia="zh-CN"/>
        </w:rPr>
        <w:t>用</w:t>
      </w:r>
      <w:r>
        <w:rPr>
          <w:rFonts w:hint="eastAsia" w:ascii="仿宋" w:hAnsi="仿宋" w:eastAsia="仿宋" w:cs="仿宋"/>
          <w:sz w:val="32"/>
          <w:szCs w:val="32"/>
        </w:rPr>
        <w:t>好监督执纪“四种形态”，发现苗头性、倾向性问题，及时谈话提醒并督促整改；问题严重的，及时报告</w:t>
      </w:r>
      <w:r>
        <w:rPr>
          <w:rFonts w:hint="eastAsia" w:ascii="仿宋" w:hAnsi="仿宋" w:eastAsia="仿宋" w:cs="仿宋"/>
          <w:sz w:val="32"/>
          <w:szCs w:val="32"/>
          <w:lang w:val="en-US" w:eastAsia="zh-CN"/>
        </w:rPr>
        <w:t>市纪委、局</w:t>
      </w:r>
      <w:r>
        <w:rPr>
          <w:rFonts w:hint="eastAsia" w:ascii="仿宋" w:hAnsi="仿宋" w:eastAsia="仿宋" w:cs="仿宋"/>
          <w:sz w:val="32"/>
          <w:szCs w:val="32"/>
        </w:rPr>
        <w:t>党组主要负责人。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8.主动接受</w:t>
      </w:r>
      <w:r>
        <w:rPr>
          <w:rFonts w:hint="eastAsia" w:ascii="仿宋" w:hAnsi="仿宋" w:eastAsia="仿宋" w:cs="仿宋"/>
          <w:sz w:val="32"/>
          <w:szCs w:val="32"/>
          <w:lang w:val="en-US" w:eastAsia="zh-CN"/>
        </w:rPr>
        <w:t>市</w:t>
      </w:r>
      <w:r>
        <w:rPr>
          <w:rFonts w:hint="eastAsia" w:ascii="仿宋" w:hAnsi="仿宋" w:eastAsia="仿宋" w:cs="仿宋"/>
          <w:sz w:val="32"/>
          <w:szCs w:val="32"/>
        </w:rPr>
        <w:t>纪委监督，支持和配合</w:t>
      </w:r>
      <w:r>
        <w:rPr>
          <w:rFonts w:hint="eastAsia" w:ascii="仿宋" w:hAnsi="仿宋" w:eastAsia="仿宋" w:cs="仿宋"/>
          <w:sz w:val="32"/>
          <w:szCs w:val="32"/>
          <w:lang w:val="en-US" w:eastAsia="zh-CN"/>
        </w:rPr>
        <w:t>市纪委对所驻单位</w:t>
      </w:r>
      <w:r>
        <w:rPr>
          <w:rFonts w:hint="eastAsia" w:ascii="仿宋" w:hAnsi="仿宋" w:eastAsia="仿宋" w:cs="仿宋"/>
          <w:sz w:val="32"/>
          <w:szCs w:val="32"/>
        </w:rPr>
        <w:t>违规违纪问题查处工作，协调解决其中的困难和问题。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.每年按时向</w:t>
      </w:r>
      <w:r>
        <w:rPr>
          <w:rFonts w:hint="eastAsia" w:ascii="仿宋" w:hAnsi="仿宋" w:eastAsia="仿宋" w:cs="仿宋"/>
          <w:sz w:val="32"/>
          <w:szCs w:val="32"/>
          <w:lang w:val="en-US" w:eastAsia="zh-CN"/>
        </w:rPr>
        <w:t>市</w:t>
      </w:r>
      <w:r>
        <w:rPr>
          <w:rFonts w:hint="eastAsia" w:ascii="仿宋" w:hAnsi="仿宋" w:eastAsia="仿宋" w:cs="仿宋"/>
          <w:sz w:val="32"/>
          <w:szCs w:val="32"/>
        </w:rPr>
        <w:t>纪委报告履行主体责任情况。</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.对主体责任清单实行动态管理，根据工作部署、个人工作分工变化，及时更新清单内容，经报批后实施。</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市纪委</w:t>
      </w:r>
      <w:r>
        <w:rPr>
          <w:rFonts w:hint="eastAsia" w:ascii="仿宋" w:hAnsi="仿宋" w:eastAsia="仿宋" w:cs="仿宋"/>
          <w:sz w:val="32"/>
          <w:szCs w:val="32"/>
        </w:rPr>
        <w:t>确定的主体责任其他内容。</w:t>
      </w:r>
    </w:p>
    <w:p>
      <w:pPr>
        <w:ind w:right="638" w:rightChars="304"/>
        <w:rPr>
          <w:rFonts w:hint="eastAsia" w:ascii="仿宋" w:hAnsi="仿宋" w:eastAsia="仿宋" w:cs="仿宋"/>
          <w:sz w:val="32"/>
          <w:szCs w:val="32"/>
          <w:lang w:val="en-US" w:eastAsia="zh-CN"/>
        </w:rPr>
      </w:pPr>
    </w:p>
    <w:p>
      <w:pPr>
        <w:ind w:right="638" w:rightChars="304"/>
        <w:rPr>
          <w:rFonts w:hint="eastAsia" w:ascii="仿宋" w:hAnsi="仿宋" w:eastAsia="仿宋" w:cs="仿宋"/>
          <w:sz w:val="32"/>
          <w:szCs w:val="32"/>
          <w:lang w:val="en-US" w:eastAsia="zh-CN"/>
        </w:rPr>
      </w:pPr>
    </w:p>
    <w:p>
      <w:pPr>
        <w:ind w:right="638" w:rightChars="304"/>
        <w:rPr>
          <w:rFonts w:hint="eastAsia" w:ascii="仿宋" w:hAnsi="仿宋" w:eastAsia="仿宋" w:cs="仿宋"/>
          <w:sz w:val="32"/>
          <w:szCs w:val="32"/>
          <w:lang w:val="en-US" w:eastAsia="zh-CN"/>
        </w:rPr>
      </w:pPr>
    </w:p>
    <w:p>
      <w:pPr>
        <w:ind w:right="638" w:rightChars="304"/>
        <w:rPr>
          <w:rFonts w:hint="eastAsia" w:ascii="仿宋" w:hAnsi="仿宋" w:eastAsia="仿宋" w:cs="仿宋"/>
          <w:sz w:val="32"/>
          <w:szCs w:val="32"/>
          <w:lang w:val="en-US" w:eastAsia="zh-CN"/>
        </w:rPr>
      </w:pPr>
    </w:p>
    <w:p>
      <w:pPr>
        <w:ind w:right="638" w:rightChars="304"/>
        <w:rPr>
          <w:rFonts w:hint="eastAsia" w:ascii="仿宋" w:hAnsi="仿宋" w:eastAsia="仿宋" w:cs="仿宋"/>
          <w:sz w:val="32"/>
          <w:szCs w:val="32"/>
          <w:lang w:val="en-US" w:eastAsia="zh-CN"/>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spacing w:line="580" w:lineRule="exact"/>
        <w:ind w:right="638" w:rightChars="304" w:firstLine="1600" w:firstLineChars="500"/>
        <w:jc w:val="both"/>
        <w:rPr>
          <w:rFonts w:hint="eastAsia" w:ascii="黑体" w:hAnsi="黑体" w:eastAsia="黑体" w:cs="黑体"/>
          <w:sz w:val="32"/>
          <w:szCs w:val="32"/>
          <w:lang w:val="en-US" w:eastAsia="zh-CN"/>
        </w:rPr>
      </w:pPr>
    </w:p>
    <w:p>
      <w:pPr>
        <w:spacing w:line="580" w:lineRule="exact"/>
        <w:ind w:right="638" w:rightChars="304" w:firstLine="1600" w:firstLineChars="500"/>
        <w:jc w:val="both"/>
        <w:rPr>
          <w:rFonts w:hint="eastAsia" w:ascii="黑体" w:hAnsi="黑体" w:eastAsia="黑体" w:cs="黑体"/>
          <w:sz w:val="32"/>
          <w:szCs w:val="32"/>
          <w:lang w:val="en-US" w:eastAsia="zh-CN"/>
        </w:rPr>
      </w:pPr>
    </w:p>
    <w:p>
      <w:pPr>
        <w:spacing w:line="580" w:lineRule="exact"/>
        <w:ind w:right="638" w:rightChars="304" w:firstLine="1600" w:firstLineChars="500"/>
        <w:jc w:val="both"/>
        <w:rPr>
          <w:rFonts w:hint="eastAsia" w:ascii="黑体" w:hAnsi="黑体" w:eastAsia="黑体" w:cs="黑体"/>
          <w:sz w:val="32"/>
          <w:szCs w:val="32"/>
          <w:lang w:val="en-US" w:eastAsia="zh-CN"/>
        </w:rPr>
      </w:pPr>
    </w:p>
    <w:p>
      <w:pPr>
        <w:spacing w:line="580" w:lineRule="exact"/>
        <w:ind w:right="638" w:rightChars="304" w:firstLine="1600" w:firstLineChars="500"/>
        <w:jc w:val="both"/>
        <w:rPr>
          <w:rFonts w:hint="eastAsia" w:ascii="黑体" w:hAnsi="黑体" w:eastAsia="黑体" w:cs="黑体"/>
          <w:sz w:val="32"/>
          <w:szCs w:val="32"/>
          <w:lang w:val="en-US" w:eastAsia="zh-CN"/>
        </w:rPr>
      </w:pPr>
    </w:p>
    <w:p>
      <w:pPr>
        <w:spacing w:line="580" w:lineRule="exact"/>
        <w:ind w:right="638" w:rightChars="304" w:firstLine="1600" w:firstLineChars="500"/>
        <w:jc w:val="both"/>
        <w:rPr>
          <w:rFonts w:hint="eastAsia" w:ascii="黑体" w:hAnsi="黑体" w:eastAsia="黑体" w:cs="黑体"/>
          <w:sz w:val="32"/>
          <w:szCs w:val="32"/>
          <w:lang w:val="en-US" w:eastAsia="zh-CN"/>
        </w:rPr>
      </w:pP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中共商洛市生态环境局党组成员、副局长任云峰</w:t>
      </w: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spacing w:line="580" w:lineRule="exact"/>
        <w:ind w:right="638" w:rightChars="304"/>
        <w:jc w:val="both"/>
        <w:rPr>
          <w:rFonts w:hint="eastAsia" w:ascii="仿宋_GB2312" w:hAnsi="仿宋_GB2312" w:eastAsia="仿宋_GB2312" w:cs="仿宋_GB2312"/>
          <w:b/>
          <w:bCs/>
          <w:sz w:val="32"/>
          <w:szCs w:val="32"/>
          <w:lang w:val="en-US" w:eastAsia="zh-CN"/>
        </w:rPr>
      </w:pP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纪委有关全面从严治党精神，按照</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分工</w:t>
      </w:r>
      <w:r>
        <w:rPr>
          <w:rFonts w:hint="eastAsia" w:ascii="仿宋" w:hAnsi="仿宋" w:eastAsia="仿宋" w:cs="仿宋"/>
          <w:sz w:val="32"/>
          <w:szCs w:val="32"/>
        </w:rPr>
        <w:t>，抓好分管</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组织人事科、大气污染监管科全面从严治党</w:t>
      </w:r>
      <w:r>
        <w:rPr>
          <w:rFonts w:hint="eastAsia" w:ascii="仿宋" w:hAnsi="仿宋" w:eastAsia="仿宋" w:cs="仿宋"/>
          <w:sz w:val="32"/>
          <w:szCs w:val="32"/>
          <w:lang w:eastAsia="zh-CN"/>
        </w:rPr>
        <w:t>工作</w:t>
      </w:r>
      <w:r>
        <w:rPr>
          <w:rFonts w:hint="eastAsia" w:ascii="仿宋" w:hAnsi="仿宋" w:eastAsia="仿宋" w:cs="仿宋"/>
          <w:sz w:val="32"/>
          <w:szCs w:val="32"/>
        </w:rPr>
        <w:t>，落实包抓责任。</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3.每季度听取分管</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组织人事科、大气污染监管科</w:t>
      </w:r>
      <w:r>
        <w:rPr>
          <w:rFonts w:hint="eastAsia" w:ascii="仿宋" w:hAnsi="仿宋" w:eastAsia="仿宋" w:cs="仿宋"/>
          <w:sz w:val="32"/>
          <w:szCs w:val="32"/>
        </w:rPr>
        <w:t>全面从严治党工作情况汇报，认真分析研判，提出改进要求，重要问题及时协调解决。</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4.对</w:t>
      </w:r>
      <w:r>
        <w:rPr>
          <w:rFonts w:hint="eastAsia" w:ascii="仿宋" w:hAnsi="仿宋" w:eastAsia="仿宋" w:cs="仿宋"/>
          <w:sz w:val="32"/>
          <w:szCs w:val="32"/>
          <w:lang w:eastAsia="zh-CN"/>
        </w:rPr>
        <w:t>分管范围内的</w:t>
      </w:r>
      <w:r>
        <w:rPr>
          <w:rFonts w:hint="eastAsia" w:ascii="仿宋" w:hAnsi="仿宋" w:eastAsia="仿宋" w:cs="仿宋"/>
          <w:sz w:val="32"/>
          <w:szCs w:val="32"/>
        </w:rPr>
        <w:t>全面从严治党情况进行日常检查和定期检查，了解掌握主体责任落实情况，发现</w:t>
      </w:r>
      <w:r>
        <w:rPr>
          <w:rFonts w:hint="eastAsia" w:ascii="仿宋" w:hAnsi="仿宋" w:eastAsia="仿宋" w:cs="仿宋"/>
          <w:sz w:val="32"/>
          <w:szCs w:val="32"/>
          <w:lang w:val="en-US" w:eastAsia="zh-CN"/>
        </w:rPr>
        <w:t>不足及时</w:t>
      </w:r>
      <w:r>
        <w:rPr>
          <w:rFonts w:hint="eastAsia" w:ascii="仿宋" w:hAnsi="仿宋" w:eastAsia="仿宋" w:cs="仿宋"/>
          <w:sz w:val="32"/>
          <w:szCs w:val="32"/>
        </w:rPr>
        <w:t>督促整改。</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每年</w:t>
      </w:r>
      <w:r>
        <w:rPr>
          <w:rFonts w:hint="eastAsia" w:ascii="仿宋" w:hAnsi="仿宋" w:eastAsia="仿宋" w:cs="仿宋"/>
          <w:sz w:val="32"/>
          <w:szCs w:val="32"/>
        </w:rPr>
        <w:t>对分管</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组织人事科、大气污染监管科</w:t>
      </w:r>
      <w:r>
        <w:rPr>
          <w:rFonts w:hint="eastAsia" w:ascii="仿宋" w:hAnsi="仿宋" w:eastAsia="仿宋" w:cs="仿宋"/>
          <w:sz w:val="32"/>
          <w:szCs w:val="32"/>
        </w:rPr>
        <w:t>主要负责人至少进行一次廉政约谈，组织听取其履行主体责任职责情况述职并进行点评，对履责不力或问题突出的约谈督促。</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6.加强对分管</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组织人事科、大气污染监管科</w:t>
      </w:r>
      <w:r>
        <w:rPr>
          <w:rFonts w:hint="eastAsia" w:ascii="仿宋" w:hAnsi="仿宋" w:eastAsia="仿宋" w:cs="仿宋"/>
          <w:sz w:val="32"/>
          <w:szCs w:val="32"/>
        </w:rPr>
        <w:t>主要负责人</w:t>
      </w:r>
      <w:r>
        <w:rPr>
          <w:rFonts w:hint="eastAsia" w:ascii="仿宋" w:hAnsi="仿宋" w:eastAsia="仿宋" w:cs="仿宋"/>
          <w:sz w:val="32"/>
          <w:szCs w:val="32"/>
          <w:lang w:eastAsia="zh-CN"/>
        </w:rPr>
        <w:t>及干部</w:t>
      </w:r>
      <w:r>
        <w:rPr>
          <w:rFonts w:hint="eastAsia" w:ascii="仿宋" w:hAnsi="仿宋" w:eastAsia="仿宋" w:cs="仿宋"/>
          <w:sz w:val="32"/>
          <w:szCs w:val="32"/>
        </w:rPr>
        <w:t>的日常教育管理，</w:t>
      </w:r>
      <w:r>
        <w:rPr>
          <w:rFonts w:hint="eastAsia" w:ascii="仿宋" w:hAnsi="仿宋" w:eastAsia="仿宋" w:cs="仿宋"/>
          <w:sz w:val="32"/>
          <w:szCs w:val="32"/>
          <w:lang w:eastAsia="zh-CN"/>
        </w:rPr>
        <w:t>用</w:t>
      </w:r>
      <w:r>
        <w:rPr>
          <w:rFonts w:hint="eastAsia" w:ascii="仿宋" w:hAnsi="仿宋" w:eastAsia="仿宋" w:cs="仿宋"/>
          <w:sz w:val="32"/>
          <w:szCs w:val="32"/>
        </w:rPr>
        <w:t>好监督执纪“四种形态”，发现苗头性、倾向性问题，及时谈话提醒并督促整改；问题严重的，及时报告</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w:t>
      </w:r>
      <w:r>
        <w:rPr>
          <w:rFonts w:hint="eastAsia" w:ascii="仿宋" w:hAnsi="仿宋" w:eastAsia="仿宋" w:cs="仿宋"/>
          <w:sz w:val="32"/>
          <w:szCs w:val="32"/>
        </w:rPr>
        <w:t>组主要负责人。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8.主动接受</w:t>
      </w:r>
      <w:r>
        <w:rPr>
          <w:rFonts w:hint="eastAsia" w:ascii="仿宋" w:hAnsi="仿宋" w:eastAsia="仿宋" w:cs="仿宋"/>
          <w:sz w:val="32"/>
          <w:szCs w:val="32"/>
          <w:lang w:eastAsia="zh-CN"/>
        </w:rPr>
        <w:t>驻局</w:t>
      </w:r>
      <w:r>
        <w:rPr>
          <w:rFonts w:hint="eastAsia" w:ascii="仿宋" w:hAnsi="仿宋" w:eastAsia="仿宋" w:cs="仿宋"/>
          <w:sz w:val="32"/>
          <w:szCs w:val="32"/>
        </w:rPr>
        <w:t>纪检</w:t>
      </w:r>
      <w:r>
        <w:rPr>
          <w:rFonts w:hint="eastAsia" w:ascii="仿宋" w:hAnsi="仿宋" w:eastAsia="仿宋" w:cs="仿宋"/>
          <w:sz w:val="32"/>
          <w:szCs w:val="32"/>
          <w:lang w:eastAsia="zh-CN"/>
        </w:rPr>
        <w:t>监察组</w:t>
      </w:r>
      <w:r>
        <w:rPr>
          <w:rFonts w:hint="eastAsia" w:ascii="仿宋" w:hAnsi="仿宋" w:eastAsia="仿宋" w:cs="仿宋"/>
          <w:sz w:val="32"/>
          <w:szCs w:val="32"/>
        </w:rPr>
        <w:t>监督，支持和配合</w:t>
      </w:r>
      <w:r>
        <w:rPr>
          <w:rFonts w:hint="eastAsia" w:ascii="仿宋" w:hAnsi="仿宋" w:eastAsia="仿宋" w:cs="仿宋"/>
          <w:sz w:val="32"/>
          <w:szCs w:val="32"/>
          <w:lang w:eastAsia="zh-CN"/>
        </w:rPr>
        <w:t>监察组</w:t>
      </w:r>
      <w:r>
        <w:rPr>
          <w:rFonts w:hint="eastAsia" w:ascii="仿宋" w:hAnsi="仿宋" w:eastAsia="仿宋" w:cs="仿宋"/>
          <w:sz w:val="32"/>
          <w:szCs w:val="32"/>
        </w:rPr>
        <w:t>对分管范围违规违纪问题查处工作，协调解决其中的困难和问题。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9.对分管领域内发生的党员干部违反中央八项规定精神、侵害群众利益问题通报曝光，开展警示教育。</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10.按时向</w:t>
      </w:r>
      <w:r>
        <w:rPr>
          <w:rFonts w:hint="eastAsia" w:ascii="仿宋" w:hAnsi="仿宋" w:eastAsia="仿宋" w:cs="仿宋"/>
          <w:sz w:val="32"/>
          <w:szCs w:val="32"/>
          <w:lang w:val="en-US" w:eastAsia="zh-CN"/>
        </w:rPr>
        <w:t>局党组</w:t>
      </w:r>
      <w:r>
        <w:rPr>
          <w:rFonts w:hint="eastAsia" w:ascii="仿宋" w:hAnsi="仿宋" w:eastAsia="仿宋" w:cs="仿宋"/>
          <w:sz w:val="32"/>
          <w:szCs w:val="32"/>
        </w:rPr>
        <w:t>、</w:t>
      </w:r>
      <w:r>
        <w:rPr>
          <w:rFonts w:hint="eastAsia" w:ascii="仿宋" w:hAnsi="仿宋" w:eastAsia="仿宋" w:cs="仿宋"/>
          <w:sz w:val="32"/>
          <w:szCs w:val="32"/>
          <w:lang w:val="en-US" w:eastAsia="zh-CN"/>
        </w:rPr>
        <w:t>驻局纪检监察组</w:t>
      </w:r>
      <w:r>
        <w:rPr>
          <w:rFonts w:hint="eastAsia" w:ascii="仿宋" w:hAnsi="仿宋" w:eastAsia="仿宋" w:cs="仿宋"/>
          <w:sz w:val="32"/>
          <w:szCs w:val="32"/>
        </w:rPr>
        <w:t>报告履行主体责任情况。</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11.对主体责任清单实行动态管理，根据工作部署、个人工作分工变化，及时更新清单内容，经报批后实施。</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驻局纪检监察组</w:t>
      </w:r>
      <w:r>
        <w:rPr>
          <w:rFonts w:hint="eastAsia" w:ascii="仿宋" w:hAnsi="仿宋" w:eastAsia="仿宋" w:cs="仿宋"/>
          <w:sz w:val="32"/>
          <w:szCs w:val="32"/>
        </w:rPr>
        <w:t>确定的主体责任其他内容。</w:t>
      </w:r>
    </w:p>
    <w:p>
      <w:pPr>
        <w:spacing w:line="580" w:lineRule="exact"/>
        <w:ind w:right="638" w:rightChars="304" w:firstLine="640" w:firstLineChars="200"/>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pPr>
    </w:p>
    <w:p>
      <w:pPr>
        <w:ind w:right="638" w:rightChars="304"/>
      </w:pPr>
    </w:p>
    <w:p>
      <w:pPr>
        <w:ind w:right="638" w:rightChars="304"/>
      </w:pPr>
    </w:p>
    <w:p>
      <w:pPr>
        <w:ind w:right="638" w:rightChars="304"/>
      </w:pPr>
    </w:p>
    <w:p>
      <w:pPr>
        <w:ind w:right="638" w:rightChars="304"/>
      </w:pPr>
    </w:p>
    <w:p>
      <w:pPr>
        <w:ind w:right="638" w:rightChars="304"/>
      </w:pPr>
    </w:p>
    <w:p>
      <w:pPr>
        <w:ind w:right="638" w:rightChars="304"/>
      </w:pPr>
    </w:p>
    <w:p>
      <w:pPr>
        <w:ind w:right="638" w:rightChars="304"/>
      </w:pPr>
    </w:p>
    <w:p>
      <w:pPr>
        <w:spacing w:line="580" w:lineRule="exact"/>
        <w:ind w:right="638" w:rightChars="304" w:firstLine="960" w:firstLineChars="300"/>
        <w:jc w:val="both"/>
        <w:rPr>
          <w:rFonts w:hint="eastAsia" w:ascii="黑体" w:hAnsi="黑体" w:eastAsia="黑体" w:cs="黑体"/>
          <w:sz w:val="32"/>
          <w:szCs w:val="32"/>
          <w:lang w:val="en-US" w:eastAsia="zh-CN"/>
        </w:rPr>
      </w:pP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中共商洛市生态环境局党组成员、副局长杨卫</w:t>
      </w: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spacing w:line="580" w:lineRule="exact"/>
        <w:ind w:right="638" w:rightChars="304"/>
        <w:jc w:val="center"/>
        <w:rPr>
          <w:rFonts w:hint="eastAsia" w:ascii="仿宋_GB2312" w:hAnsi="仿宋_GB2312" w:eastAsia="仿宋_GB2312" w:cs="仿宋_GB2312"/>
          <w:b/>
          <w:bCs/>
          <w:sz w:val="32"/>
          <w:szCs w:val="32"/>
          <w:lang w:val="en-US" w:eastAsia="zh-CN"/>
        </w:rPr>
      </w:pP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38" w:rightChars="304" w:firstLine="42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纪委有关全面从严治党精神，按照</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分工</w:t>
      </w:r>
      <w:r>
        <w:rPr>
          <w:rFonts w:hint="eastAsia" w:ascii="仿宋" w:hAnsi="仿宋" w:eastAsia="仿宋" w:cs="仿宋"/>
          <w:sz w:val="32"/>
          <w:szCs w:val="32"/>
        </w:rPr>
        <w:t>，抓好分管</w:t>
      </w:r>
      <w:r>
        <w:rPr>
          <w:rFonts w:hint="eastAsia" w:ascii="仿宋" w:hAnsi="仿宋" w:eastAsia="仿宋" w:cs="仿宋"/>
          <w:kern w:val="2"/>
          <w:sz w:val="32"/>
          <w:szCs w:val="32"/>
          <w:lang w:val="en-US" w:eastAsia="zh-CN" w:bidi="ar-SA"/>
        </w:rPr>
        <w:t>的排污控制科、固体废物污染监管科、市环境监察支队、市环境信访投诉管理中心</w:t>
      </w:r>
      <w:r>
        <w:rPr>
          <w:rFonts w:hint="eastAsia" w:ascii="仿宋" w:hAnsi="仿宋" w:eastAsia="仿宋" w:cs="仿宋"/>
          <w:sz w:val="32"/>
          <w:szCs w:val="32"/>
          <w:lang w:val="en-US" w:eastAsia="zh-CN"/>
        </w:rPr>
        <w:t>全面从严治党</w:t>
      </w:r>
      <w:r>
        <w:rPr>
          <w:rFonts w:hint="eastAsia" w:ascii="仿宋" w:hAnsi="仿宋" w:eastAsia="仿宋" w:cs="仿宋"/>
          <w:sz w:val="32"/>
          <w:szCs w:val="32"/>
          <w:lang w:eastAsia="zh-CN"/>
        </w:rPr>
        <w:t>工作</w:t>
      </w:r>
      <w:r>
        <w:rPr>
          <w:rFonts w:hint="eastAsia" w:ascii="仿宋" w:hAnsi="仿宋" w:eastAsia="仿宋" w:cs="仿宋"/>
          <w:sz w:val="32"/>
          <w:szCs w:val="32"/>
        </w:rPr>
        <w:t>，落实分管包抓责任。</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3.每季度听取分管的</w:t>
      </w:r>
      <w:r>
        <w:rPr>
          <w:rFonts w:hint="eastAsia" w:ascii="仿宋" w:hAnsi="仿宋" w:eastAsia="仿宋" w:cs="仿宋"/>
          <w:kern w:val="2"/>
          <w:sz w:val="32"/>
          <w:szCs w:val="32"/>
          <w:lang w:val="en-US" w:eastAsia="zh-CN" w:bidi="ar-SA"/>
        </w:rPr>
        <w:t>排污控制科、固体废物污染监管科、市环境监察支队、市环境信访投诉管理中心</w:t>
      </w:r>
      <w:r>
        <w:rPr>
          <w:rFonts w:hint="eastAsia" w:ascii="仿宋" w:hAnsi="仿宋" w:eastAsia="仿宋" w:cs="仿宋"/>
          <w:sz w:val="32"/>
          <w:szCs w:val="32"/>
        </w:rPr>
        <w:t>全面从严治党工作情况汇报，认真分析研判，提出改进要求，重要问题及时协调解决。</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4.对分管</w:t>
      </w:r>
      <w:r>
        <w:rPr>
          <w:rFonts w:hint="eastAsia" w:ascii="仿宋" w:hAnsi="仿宋" w:eastAsia="仿宋" w:cs="仿宋"/>
          <w:sz w:val="32"/>
          <w:szCs w:val="32"/>
          <w:lang w:eastAsia="zh-CN"/>
        </w:rPr>
        <w:t>范围内</w:t>
      </w:r>
      <w:r>
        <w:rPr>
          <w:rFonts w:hint="eastAsia" w:ascii="仿宋" w:hAnsi="仿宋" w:eastAsia="仿宋" w:cs="仿宋"/>
          <w:sz w:val="32"/>
          <w:szCs w:val="32"/>
        </w:rPr>
        <w:t>的全面从严治党情况进行日常检查和定期检查，了解掌握主体责任落实情况，发现不足督促整改。</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每年</w:t>
      </w:r>
      <w:r>
        <w:rPr>
          <w:rFonts w:hint="eastAsia" w:ascii="仿宋" w:hAnsi="仿宋" w:eastAsia="仿宋" w:cs="仿宋"/>
          <w:sz w:val="32"/>
          <w:szCs w:val="32"/>
        </w:rPr>
        <w:t>对分管的</w:t>
      </w:r>
      <w:r>
        <w:rPr>
          <w:rFonts w:hint="eastAsia" w:ascii="仿宋" w:hAnsi="仿宋" w:eastAsia="仿宋" w:cs="仿宋"/>
          <w:kern w:val="2"/>
          <w:sz w:val="32"/>
          <w:szCs w:val="32"/>
          <w:lang w:val="en-US" w:eastAsia="zh-CN" w:bidi="ar-SA"/>
        </w:rPr>
        <w:t>排污控制科、固体废物污染监管科、市环境监察支队、市环境信访投诉管理中心</w:t>
      </w:r>
      <w:r>
        <w:rPr>
          <w:rFonts w:hint="eastAsia" w:ascii="仿宋" w:hAnsi="仿宋" w:eastAsia="仿宋" w:cs="仿宋"/>
          <w:sz w:val="32"/>
          <w:szCs w:val="32"/>
        </w:rPr>
        <w:t>主要负责人至少进行一次廉政约谈，组织听取其履行主体责任职责情况述职并进行点评，对履责不力或问题突出的约谈督促。</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6.加强对分管的</w:t>
      </w:r>
      <w:r>
        <w:rPr>
          <w:rFonts w:hint="eastAsia" w:ascii="仿宋" w:hAnsi="仿宋" w:eastAsia="仿宋" w:cs="仿宋"/>
          <w:kern w:val="2"/>
          <w:sz w:val="32"/>
          <w:szCs w:val="32"/>
          <w:lang w:val="en-US" w:eastAsia="zh-CN" w:bidi="ar-SA"/>
        </w:rPr>
        <w:t>排污控制科、固体废物污染监管科、市环境监察支队、市环境信访投诉管理中心</w:t>
      </w:r>
      <w:r>
        <w:rPr>
          <w:rFonts w:hint="eastAsia" w:ascii="仿宋" w:hAnsi="仿宋" w:eastAsia="仿宋" w:cs="仿宋"/>
          <w:sz w:val="32"/>
          <w:szCs w:val="32"/>
        </w:rPr>
        <w:t>主要负责人</w:t>
      </w:r>
      <w:r>
        <w:rPr>
          <w:rFonts w:hint="eastAsia" w:ascii="仿宋" w:hAnsi="仿宋" w:eastAsia="仿宋" w:cs="仿宋"/>
          <w:sz w:val="32"/>
          <w:szCs w:val="32"/>
          <w:lang w:eastAsia="zh-CN"/>
        </w:rPr>
        <w:t>及干部</w:t>
      </w:r>
      <w:r>
        <w:rPr>
          <w:rFonts w:hint="eastAsia" w:ascii="仿宋" w:hAnsi="仿宋" w:eastAsia="仿宋" w:cs="仿宋"/>
          <w:sz w:val="32"/>
          <w:szCs w:val="32"/>
        </w:rPr>
        <w:t>的日常教育管理，</w:t>
      </w:r>
      <w:r>
        <w:rPr>
          <w:rFonts w:hint="eastAsia" w:ascii="仿宋" w:hAnsi="仿宋" w:eastAsia="仿宋" w:cs="仿宋"/>
          <w:sz w:val="32"/>
          <w:szCs w:val="32"/>
          <w:lang w:eastAsia="zh-CN"/>
        </w:rPr>
        <w:t>用</w:t>
      </w:r>
      <w:r>
        <w:rPr>
          <w:rFonts w:hint="eastAsia" w:ascii="仿宋" w:hAnsi="仿宋" w:eastAsia="仿宋" w:cs="仿宋"/>
          <w:sz w:val="32"/>
          <w:szCs w:val="32"/>
        </w:rPr>
        <w:t>好监督执纪“四种形态”，发现苗头性、倾向性问题，及时谈话提醒并督促整改；问题严重的，及时报告</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w:t>
      </w:r>
      <w:r>
        <w:rPr>
          <w:rFonts w:hint="eastAsia" w:ascii="仿宋" w:hAnsi="仿宋" w:eastAsia="仿宋" w:cs="仿宋"/>
          <w:sz w:val="32"/>
          <w:szCs w:val="32"/>
        </w:rPr>
        <w:t>组主要负责人。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8.主动接受</w:t>
      </w:r>
      <w:r>
        <w:rPr>
          <w:rFonts w:hint="eastAsia" w:ascii="仿宋" w:hAnsi="仿宋" w:eastAsia="仿宋" w:cs="仿宋"/>
          <w:sz w:val="32"/>
          <w:szCs w:val="32"/>
          <w:lang w:eastAsia="zh-CN"/>
        </w:rPr>
        <w:t>驻局纪检监察</w:t>
      </w:r>
      <w:r>
        <w:rPr>
          <w:rFonts w:hint="eastAsia" w:ascii="仿宋" w:hAnsi="仿宋" w:eastAsia="仿宋" w:cs="仿宋"/>
          <w:sz w:val="32"/>
          <w:szCs w:val="32"/>
        </w:rPr>
        <w:t>组监督，支持和配合</w:t>
      </w:r>
      <w:r>
        <w:rPr>
          <w:rFonts w:hint="eastAsia" w:ascii="仿宋" w:hAnsi="仿宋" w:eastAsia="仿宋" w:cs="仿宋"/>
          <w:sz w:val="32"/>
          <w:szCs w:val="32"/>
          <w:lang w:eastAsia="zh-CN"/>
        </w:rPr>
        <w:t>监察</w:t>
      </w:r>
      <w:r>
        <w:rPr>
          <w:rFonts w:hint="eastAsia" w:ascii="仿宋" w:hAnsi="仿宋" w:eastAsia="仿宋" w:cs="仿宋"/>
          <w:sz w:val="32"/>
          <w:szCs w:val="32"/>
        </w:rPr>
        <w:t>组对分管范围违规违纪问题查处工作，协调解决其中的困难和问题。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9.对分管领域内发生的党员干部违反中央八项规定精神、侵害群众利益问题通报曝光，开展警示教育。</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10.按时向</w:t>
      </w:r>
      <w:r>
        <w:rPr>
          <w:rFonts w:hint="eastAsia" w:ascii="仿宋" w:hAnsi="仿宋" w:eastAsia="仿宋" w:cs="仿宋"/>
          <w:sz w:val="32"/>
          <w:szCs w:val="32"/>
          <w:lang w:val="en-US" w:eastAsia="zh-CN"/>
        </w:rPr>
        <w:t>局党组</w:t>
      </w:r>
      <w:r>
        <w:rPr>
          <w:rFonts w:hint="eastAsia" w:ascii="仿宋" w:hAnsi="仿宋" w:eastAsia="仿宋" w:cs="仿宋"/>
          <w:sz w:val="32"/>
          <w:szCs w:val="32"/>
        </w:rPr>
        <w:t>、</w:t>
      </w:r>
      <w:r>
        <w:rPr>
          <w:rFonts w:hint="eastAsia" w:ascii="仿宋" w:hAnsi="仿宋" w:eastAsia="仿宋" w:cs="仿宋"/>
          <w:sz w:val="32"/>
          <w:szCs w:val="32"/>
          <w:lang w:eastAsia="zh-CN"/>
        </w:rPr>
        <w:t>驻局纪检监察</w:t>
      </w:r>
      <w:r>
        <w:rPr>
          <w:rFonts w:hint="eastAsia" w:ascii="仿宋" w:hAnsi="仿宋" w:eastAsia="仿宋" w:cs="仿宋"/>
          <w:sz w:val="32"/>
          <w:szCs w:val="32"/>
        </w:rPr>
        <w:t>组报告履行主体责任情况。</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11.对主体责任清单实行动态管理，根据工作部署、个人工作分工变化，及时更新清单内容，经报批后实施。</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w:t>
      </w:r>
      <w:r>
        <w:rPr>
          <w:rFonts w:hint="eastAsia" w:ascii="仿宋" w:hAnsi="仿宋" w:eastAsia="仿宋" w:cs="仿宋"/>
          <w:sz w:val="32"/>
          <w:szCs w:val="32"/>
        </w:rPr>
        <w:t>组确定的主体责任其他内容。</w:t>
      </w:r>
    </w:p>
    <w:p>
      <w:pPr>
        <w:spacing w:line="580" w:lineRule="exact"/>
        <w:ind w:right="638" w:rightChars="304" w:firstLine="640" w:firstLineChars="200"/>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spacing w:line="580" w:lineRule="exact"/>
        <w:ind w:right="638" w:rightChars="304" w:firstLine="1280" w:firstLineChars="400"/>
        <w:jc w:val="both"/>
        <w:rPr>
          <w:rFonts w:hint="eastAsia" w:ascii="黑体" w:hAnsi="黑体" w:eastAsia="黑体" w:cs="黑体"/>
          <w:sz w:val="32"/>
          <w:szCs w:val="32"/>
          <w:lang w:val="en-US" w:eastAsia="zh-CN"/>
        </w:rPr>
      </w:pPr>
    </w:p>
    <w:p>
      <w:pPr>
        <w:spacing w:line="580" w:lineRule="exact"/>
        <w:ind w:right="638" w:rightChars="304" w:firstLine="1280" w:firstLineChars="400"/>
        <w:jc w:val="both"/>
        <w:rPr>
          <w:rFonts w:hint="eastAsia" w:ascii="黑体" w:hAnsi="黑体" w:eastAsia="黑体" w:cs="黑体"/>
          <w:sz w:val="32"/>
          <w:szCs w:val="32"/>
          <w:lang w:val="en-US" w:eastAsia="zh-CN"/>
        </w:rPr>
      </w:pPr>
    </w:p>
    <w:p>
      <w:pPr>
        <w:spacing w:line="580" w:lineRule="exact"/>
        <w:ind w:right="638" w:rightChars="304" w:firstLine="1280" w:firstLineChars="400"/>
        <w:jc w:val="both"/>
        <w:rPr>
          <w:rFonts w:hint="eastAsia" w:ascii="黑体" w:hAnsi="黑体" w:eastAsia="黑体" w:cs="黑体"/>
          <w:sz w:val="32"/>
          <w:szCs w:val="32"/>
          <w:lang w:val="en-US" w:eastAsia="zh-CN"/>
        </w:rPr>
      </w:pPr>
    </w:p>
    <w:p>
      <w:pPr>
        <w:spacing w:line="580" w:lineRule="exact"/>
        <w:ind w:right="638" w:rightChars="304" w:firstLine="1280" w:firstLineChars="400"/>
        <w:jc w:val="both"/>
        <w:rPr>
          <w:rFonts w:hint="eastAsia" w:ascii="黑体" w:hAnsi="黑体" w:eastAsia="黑体" w:cs="黑体"/>
          <w:sz w:val="32"/>
          <w:szCs w:val="32"/>
          <w:lang w:val="en-US" w:eastAsia="zh-CN"/>
        </w:rPr>
      </w:pP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中共商洛市生态环境局党组成员、副局长张辉</w:t>
      </w: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spacing w:line="580" w:lineRule="exact"/>
        <w:ind w:right="638" w:rightChars="304"/>
        <w:jc w:val="center"/>
        <w:rPr>
          <w:rFonts w:hint="eastAsia" w:ascii="仿宋_GB2312" w:hAnsi="仿宋_GB2312" w:eastAsia="仿宋_GB2312" w:cs="仿宋_GB2312"/>
          <w:b/>
          <w:bCs/>
          <w:sz w:val="32"/>
          <w:szCs w:val="32"/>
          <w:lang w:val="en-US" w:eastAsia="zh-CN"/>
        </w:rPr>
      </w:pP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38" w:rightChars="304" w:firstLine="420"/>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纪委有关全面从严治党精神，按照</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分工</w:t>
      </w:r>
      <w:r>
        <w:rPr>
          <w:rFonts w:hint="eastAsia" w:ascii="仿宋" w:hAnsi="仿宋" w:eastAsia="仿宋" w:cs="仿宋"/>
          <w:sz w:val="32"/>
          <w:szCs w:val="32"/>
        </w:rPr>
        <w:t>，抓好分管</w:t>
      </w:r>
      <w:r>
        <w:rPr>
          <w:rFonts w:hint="eastAsia" w:ascii="仿宋" w:hAnsi="仿宋" w:eastAsia="仿宋" w:cs="仿宋"/>
          <w:sz w:val="32"/>
          <w:szCs w:val="32"/>
          <w:lang w:val="en-US" w:eastAsia="zh-CN"/>
        </w:rPr>
        <w:t>的水体污染监管科、综合执法科全面从严治党工作，落实分管包抓责任。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38" w:rightChars="304" w:firstLine="420"/>
        <w:rPr>
          <w:rFonts w:hint="eastAsia" w:ascii="仿宋" w:hAnsi="仿宋" w:eastAsia="仿宋" w:cs="仿宋"/>
          <w:sz w:val="32"/>
          <w:szCs w:val="32"/>
        </w:rPr>
      </w:pPr>
      <w:r>
        <w:rPr>
          <w:rFonts w:hint="eastAsia" w:ascii="仿宋" w:hAnsi="仿宋" w:eastAsia="仿宋" w:cs="仿宋"/>
          <w:sz w:val="32"/>
          <w:szCs w:val="32"/>
        </w:rPr>
        <w:t>3.每季度听取分管的水体污染监管科、综合执法科全面从严治党工作情况汇报，认真分析研判，提出改进要求，重要问题及时协调解决。</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4.对分管</w:t>
      </w:r>
      <w:r>
        <w:rPr>
          <w:rFonts w:hint="eastAsia" w:ascii="仿宋" w:hAnsi="仿宋" w:eastAsia="仿宋" w:cs="仿宋"/>
          <w:sz w:val="32"/>
          <w:szCs w:val="32"/>
          <w:lang w:eastAsia="zh-CN"/>
        </w:rPr>
        <w:t>范围内的</w:t>
      </w:r>
      <w:r>
        <w:rPr>
          <w:rFonts w:hint="eastAsia" w:ascii="仿宋" w:hAnsi="仿宋" w:eastAsia="仿宋" w:cs="仿宋"/>
          <w:sz w:val="32"/>
          <w:szCs w:val="32"/>
        </w:rPr>
        <w:t>全面从严治党情况进行日常检查和定期检查，了解掌握主体责任落实情况，发现不足</w:t>
      </w:r>
      <w:r>
        <w:rPr>
          <w:rFonts w:hint="eastAsia" w:ascii="仿宋" w:hAnsi="仿宋" w:eastAsia="仿宋" w:cs="仿宋"/>
          <w:sz w:val="32"/>
          <w:szCs w:val="32"/>
          <w:lang w:eastAsia="zh-CN"/>
        </w:rPr>
        <w:t>及时</w:t>
      </w:r>
      <w:r>
        <w:rPr>
          <w:rFonts w:hint="eastAsia" w:ascii="仿宋" w:hAnsi="仿宋" w:eastAsia="仿宋" w:cs="仿宋"/>
          <w:sz w:val="32"/>
          <w:szCs w:val="32"/>
        </w:rPr>
        <w:t>督促整改。</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每年</w:t>
      </w:r>
      <w:r>
        <w:rPr>
          <w:rFonts w:hint="eastAsia" w:ascii="仿宋" w:hAnsi="仿宋" w:eastAsia="仿宋" w:cs="仿宋"/>
          <w:sz w:val="32"/>
          <w:szCs w:val="32"/>
        </w:rPr>
        <w:t>对分管的水体污染监管科、综合执法科主要负责人至少进行一次廉政约谈，组织听取其履行主体责任职责情况述职并进行点评，对履责不力或问题突出的约谈督促。</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6.加强对分管的水体污染监管科、综合执法科主要负责人</w:t>
      </w:r>
      <w:r>
        <w:rPr>
          <w:rFonts w:hint="eastAsia" w:ascii="仿宋" w:hAnsi="仿宋" w:eastAsia="仿宋" w:cs="仿宋"/>
          <w:sz w:val="32"/>
          <w:szCs w:val="32"/>
          <w:lang w:eastAsia="zh-CN"/>
        </w:rPr>
        <w:t>及干部</w:t>
      </w:r>
      <w:r>
        <w:rPr>
          <w:rFonts w:hint="eastAsia" w:ascii="仿宋" w:hAnsi="仿宋" w:eastAsia="仿宋" w:cs="仿宋"/>
          <w:sz w:val="32"/>
          <w:szCs w:val="32"/>
        </w:rPr>
        <w:t>的日常教育管理，</w:t>
      </w:r>
      <w:r>
        <w:rPr>
          <w:rFonts w:hint="eastAsia" w:ascii="仿宋" w:hAnsi="仿宋" w:eastAsia="仿宋" w:cs="仿宋"/>
          <w:sz w:val="32"/>
          <w:szCs w:val="32"/>
          <w:lang w:eastAsia="zh-CN"/>
        </w:rPr>
        <w:t>用</w:t>
      </w:r>
      <w:r>
        <w:rPr>
          <w:rFonts w:hint="eastAsia" w:ascii="仿宋" w:hAnsi="仿宋" w:eastAsia="仿宋" w:cs="仿宋"/>
          <w:sz w:val="32"/>
          <w:szCs w:val="32"/>
        </w:rPr>
        <w:t>好监督执纪“四种形态”，发现苗头性、倾向性问题，及时谈话提醒并督促整改；问题严重的，及时报告</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w:t>
      </w:r>
      <w:r>
        <w:rPr>
          <w:rFonts w:hint="eastAsia" w:ascii="仿宋" w:hAnsi="仿宋" w:eastAsia="仿宋" w:cs="仿宋"/>
          <w:sz w:val="32"/>
          <w:szCs w:val="32"/>
        </w:rPr>
        <w:t>组主要负责人。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8.主动接受</w:t>
      </w:r>
      <w:r>
        <w:rPr>
          <w:rFonts w:hint="eastAsia" w:ascii="仿宋" w:hAnsi="仿宋" w:eastAsia="仿宋" w:cs="仿宋"/>
          <w:sz w:val="32"/>
          <w:szCs w:val="32"/>
          <w:lang w:eastAsia="zh-CN"/>
        </w:rPr>
        <w:t>驻局纪检监察</w:t>
      </w:r>
      <w:r>
        <w:rPr>
          <w:rFonts w:hint="eastAsia" w:ascii="仿宋" w:hAnsi="仿宋" w:eastAsia="仿宋" w:cs="仿宋"/>
          <w:sz w:val="32"/>
          <w:szCs w:val="32"/>
        </w:rPr>
        <w:t>组监督，支持和配合</w:t>
      </w:r>
      <w:r>
        <w:rPr>
          <w:rFonts w:hint="eastAsia" w:ascii="仿宋" w:hAnsi="仿宋" w:eastAsia="仿宋" w:cs="仿宋"/>
          <w:sz w:val="32"/>
          <w:szCs w:val="32"/>
          <w:lang w:eastAsia="zh-CN"/>
        </w:rPr>
        <w:t>监察</w:t>
      </w:r>
      <w:r>
        <w:rPr>
          <w:rFonts w:hint="eastAsia" w:ascii="仿宋" w:hAnsi="仿宋" w:eastAsia="仿宋" w:cs="仿宋"/>
          <w:sz w:val="32"/>
          <w:szCs w:val="32"/>
        </w:rPr>
        <w:t>组对分管范围违规违纪问题查处工作，协调解决其中的困难和问题。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9.对分管领域内发生的党员干部违反中央八项规定精神、侵害群众利益问题通报曝光，开展警示教育。</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10.按时向</w:t>
      </w:r>
      <w:r>
        <w:rPr>
          <w:rFonts w:hint="eastAsia" w:ascii="仿宋" w:hAnsi="仿宋" w:eastAsia="仿宋" w:cs="仿宋"/>
          <w:sz w:val="32"/>
          <w:szCs w:val="32"/>
          <w:lang w:val="en-US" w:eastAsia="zh-CN"/>
        </w:rPr>
        <w:t>局党组</w:t>
      </w:r>
      <w:r>
        <w:rPr>
          <w:rFonts w:hint="eastAsia" w:ascii="仿宋" w:hAnsi="仿宋" w:eastAsia="仿宋" w:cs="仿宋"/>
          <w:sz w:val="32"/>
          <w:szCs w:val="32"/>
        </w:rPr>
        <w:t>、</w:t>
      </w:r>
      <w:r>
        <w:rPr>
          <w:rFonts w:hint="eastAsia" w:ascii="仿宋" w:hAnsi="仿宋" w:eastAsia="仿宋" w:cs="仿宋"/>
          <w:sz w:val="32"/>
          <w:szCs w:val="32"/>
          <w:lang w:eastAsia="zh-CN"/>
        </w:rPr>
        <w:t>驻局纪检监察</w:t>
      </w:r>
      <w:r>
        <w:rPr>
          <w:rFonts w:hint="eastAsia" w:ascii="仿宋" w:hAnsi="仿宋" w:eastAsia="仿宋" w:cs="仿宋"/>
          <w:sz w:val="32"/>
          <w:szCs w:val="32"/>
        </w:rPr>
        <w:t>组报告履行主体责任情况。</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11.对主体责任清单实行动态管理，根据工作部署、个人工作分工变化，及时更新清单内容，经报批后实施。</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w:t>
      </w:r>
      <w:r>
        <w:rPr>
          <w:rFonts w:hint="eastAsia" w:ascii="仿宋" w:hAnsi="仿宋" w:eastAsia="仿宋" w:cs="仿宋"/>
          <w:sz w:val="32"/>
          <w:szCs w:val="32"/>
        </w:rPr>
        <w:t>组确定的主体责任其他内容。</w:t>
      </w:r>
    </w:p>
    <w:p>
      <w:pPr>
        <w:spacing w:line="580" w:lineRule="exact"/>
        <w:ind w:right="638" w:rightChars="304" w:firstLine="640" w:firstLineChars="200"/>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spacing w:line="580" w:lineRule="exact"/>
        <w:ind w:right="638" w:rightChars="304" w:firstLine="1920" w:firstLineChars="600"/>
        <w:jc w:val="both"/>
        <w:rPr>
          <w:rFonts w:hint="eastAsia" w:ascii="黑体" w:hAnsi="黑体" w:eastAsia="黑体" w:cs="黑体"/>
          <w:sz w:val="32"/>
          <w:szCs w:val="32"/>
          <w:lang w:val="en-US" w:eastAsia="zh-CN"/>
        </w:rPr>
      </w:pP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商洛市生态环境局二级调研员曹可海</w:t>
      </w: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spacing w:line="580" w:lineRule="exact"/>
        <w:ind w:right="638" w:rightChars="304" w:firstLine="640" w:firstLineChars="200"/>
        <w:jc w:val="both"/>
        <w:rPr>
          <w:rFonts w:hint="eastAsia" w:ascii="仿宋_GB2312" w:hAnsi="仿宋_GB2312" w:eastAsia="仿宋_GB2312" w:cs="仿宋_GB2312"/>
          <w:sz w:val="32"/>
          <w:szCs w:val="32"/>
        </w:rPr>
      </w:pPr>
    </w:p>
    <w:p>
      <w:pPr>
        <w:numPr>
          <w:ilvl w:val="0"/>
          <w:numId w:val="0"/>
        </w:numPr>
        <w:spacing w:line="580" w:lineRule="exact"/>
        <w:ind w:right="638" w:rightChars="304" w:firstLine="640" w:firstLineChars="200"/>
        <w:rPr>
          <w:rFonts w:hint="eastAsia" w:ascii="仿宋" w:hAnsi="仿宋" w:eastAsia="仿宋" w:cs="仿宋"/>
          <w:spacing w:val="-7"/>
          <w:sz w:val="32"/>
          <w:szCs w:val="32"/>
        </w:rPr>
      </w:pPr>
      <w:r>
        <w:rPr>
          <w:rFonts w:hint="eastAsia" w:ascii="仿宋" w:hAnsi="仿宋" w:eastAsia="仿宋" w:cs="仿宋"/>
          <w:sz w:val="32"/>
          <w:szCs w:val="32"/>
          <w:lang w:val="en-US" w:eastAsia="zh-CN"/>
        </w:rPr>
        <w:t>1.不断增强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numPr>
          <w:ilvl w:val="0"/>
          <w:numId w:val="0"/>
        </w:num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纪委有关全面从严治党精神，按照</w:t>
      </w:r>
      <w:r>
        <w:rPr>
          <w:rFonts w:hint="eastAsia" w:ascii="仿宋" w:hAnsi="仿宋" w:eastAsia="仿宋" w:cs="仿宋"/>
          <w:sz w:val="32"/>
          <w:szCs w:val="32"/>
          <w:lang w:val="en-US" w:eastAsia="zh-CN"/>
        </w:rPr>
        <w:t>局</w:t>
      </w:r>
      <w:r>
        <w:rPr>
          <w:rFonts w:hint="eastAsia" w:ascii="仿宋" w:hAnsi="仿宋" w:eastAsia="仿宋" w:cs="仿宋"/>
          <w:sz w:val="32"/>
          <w:szCs w:val="32"/>
        </w:rPr>
        <w:t>党组工作部署，</w:t>
      </w:r>
      <w:r>
        <w:rPr>
          <w:rFonts w:hint="eastAsia" w:ascii="仿宋" w:hAnsi="仿宋" w:eastAsia="仿宋" w:cs="仿宋"/>
          <w:kern w:val="2"/>
          <w:sz w:val="32"/>
          <w:szCs w:val="32"/>
          <w:lang w:val="en-US" w:eastAsia="zh-CN" w:bidi="ar-SA"/>
        </w:rPr>
        <w:t>抓好分管的办公室、环境影响评价科、市环境监测站和局脱贫攻坚全面从严治党工作，</w:t>
      </w:r>
      <w:r>
        <w:rPr>
          <w:rFonts w:hint="eastAsia" w:ascii="仿宋" w:hAnsi="仿宋" w:eastAsia="仿宋" w:cs="仿宋"/>
          <w:sz w:val="32"/>
          <w:szCs w:val="32"/>
        </w:rPr>
        <w:t>落实分管包抓责任。</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3.每季度听取分管</w:t>
      </w:r>
      <w:r>
        <w:rPr>
          <w:rFonts w:hint="eastAsia" w:ascii="仿宋" w:hAnsi="仿宋" w:eastAsia="仿宋" w:cs="仿宋"/>
          <w:sz w:val="32"/>
          <w:szCs w:val="32"/>
          <w:lang w:eastAsia="zh-CN"/>
        </w:rPr>
        <w:t>的</w:t>
      </w:r>
      <w:r>
        <w:rPr>
          <w:rFonts w:hint="eastAsia" w:ascii="仿宋" w:hAnsi="仿宋" w:eastAsia="仿宋" w:cs="仿宋"/>
          <w:kern w:val="2"/>
          <w:sz w:val="32"/>
          <w:szCs w:val="32"/>
          <w:lang w:val="en-US" w:eastAsia="zh-CN" w:bidi="ar-SA"/>
        </w:rPr>
        <w:t>办公室、环境影响评价科、</w:t>
      </w:r>
      <w:r>
        <w:rPr>
          <w:rFonts w:hint="eastAsia" w:ascii="仿宋" w:hAnsi="仿宋" w:eastAsia="仿宋" w:cs="仿宋"/>
          <w:sz w:val="32"/>
          <w:szCs w:val="32"/>
        </w:rPr>
        <w:t>监测站</w:t>
      </w:r>
      <w:r>
        <w:rPr>
          <w:rFonts w:hint="eastAsia" w:ascii="仿宋" w:hAnsi="仿宋" w:eastAsia="仿宋" w:cs="仿宋"/>
          <w:sz w:val="32"/>
          <w:szCs w:val="32"/>
          <w:lang w:eastAsia="zh-CN"/>
        </w:rPr>
        <w:t>、驻村工作队</w:t>
      </w:r>
      <w:r>
        <w:rPr>
          <w:rFonts w:hint="eastAsia" w:ascii="仿宋" w:hAnsi="仿宋" w:eastAsia="仿宋" w:cs="仿宋"/>
          <w:sz w:val="32"/>
          <w:szCs w:val="32"/>
        </w:rPr>
        <w:t>全面从严治党工作情况汇报，认真分析研判，提出改进要求，重要问题及时协调解决。</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4.对分管范围</w:t>
      </w:r>
      <w:r>
        <w:rPr>
          <w:rFonts w:hint="eastAsia" w:ascii="仿宋" w:hAnsi="仿宋" w:eastAsia="仿宋" w:cs="仿宋"/>
          <w:sz w:val="32"/>
          <w:szCs w:val="32"/>
          <w:lang w:eastAsia="zh-CN"/>
        </w:rPr>
        <w:t>内的</w:t>
      </w:r>
      <w:r>
        <w:rPr>
          <w:rFonts w:hint="eastAsia" w:ascii="仿宋" w:hAnsi="仿宋" w:eastAsia="仿宋" w:cs="仿宋"/>
          <w:sz w:val="32"/>
          <w:szCs w:val="32"/>
        </w:rPr>
        <w:t>全面从严治党情况进行日常检查和定期检查，了解掌握主体责任落实情况，发现</w:t>
      </w:r>
      <w:r>
        <w:rPr>
          <w:rFonts w:hint="eastAsia" w:ascii="仿宋" w:hAnsi="仿宋" w:eastAsia="仿宋" w:cs="仿宋"/>
          <w:sz w:val="32"/>
          <w:szCs w:val="32"/>
          <w:lang w:val="en-US" w:eastAsia="zh-CN"/>
        </w:rPr>
        <w:t>不足及时</w:t>
      </w:r>
      <w:r>
        <w:rPr>
          <w:rFonts w:hint="eastAsia" w:ascii="仿宋" w:hAnsi="仿宋" w:eastAsia="仿宋" w:cs="仿宋"/>
          <w:sz w:val="32"/>
          <w:szCs w:val="32"/>
        </w:rPr>
        <w:t>督促整改。</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5.每年对</w:t>
      </w:r>
      <w:r>
        <w:rPr>
          <w:rFonts w:hint="eastAsia" w:ascii="仿宋" w:hAnsi="仿宋" w:eastAsia="仿宋" w:cs="仿宋"/>
          <w:sz w:val="32"/>
          <w:szCs w:val="32"/>
          <w:lang w:val="en-US" w:eastAsia="zh-CN"/>
        </w:rPr>
        <w:t>分管的</w:t>
      </w:r>
      <w:r>
        <w:rPr>
          <w:rFonts w:hint="eastAsia" w:ascii="仿宋" w:hAnsi="仿宋" w:eastAsia="仿宋" w:cs="仿宋"/>
          <w:kern w:val="2"/>
          <w:sz w:val="32"/>
          <w:szCs w:val="32"/>
          <w:lang w:val="en-US" w:eastAsia="zh-CN" w:bidi="ar-SA"/>
        </w:rPr>
        <w:t>办公室、环境影响评价科、</w:t>
      </w:r>
      <w:r>
        <w:rPr>
          <w:rFonts w:hint="eastAsia" w:ascii="仿宋" w:hAnsi="仿宋" w:eastAsia="仿宋" w:cs="仿宋"/>
          <w:sz w:val="32"/>
          <w:szCs w:val="32"/>
          <w:lang w:val="en-US" w:eastAsia="zh-CN"/>
        </w:rPr>
        <w:t>监测站、驻村工作队</w:t>
      </w:r>
      <w:r>
        <w:rPr>
          <w:rFonts w:hint="eastAsia" w:ascii="仿宋" w:hAnsi="仿宋" w:eastAsia="仿宋" w:cs="仿宋"/>
          <w:sz w:val="32"/>
          <w:szCs w:val="32"/>
        </w:rPr>
        <w:t>主要负责人至少进行一次廉政约谈，组织听取其履行主体责任职责情况述职并进行点评，对履责不力或问题突出的约谈督促。</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6.加强对</w:t>
      </w:r>
      <w:r>
        <w:rPr>
          <w:rFonts w:hint="eastAsia" w:ascii="仿宋" w:hAnsi="仿宋" w:eastAsia="仿宋" w:cs="仿宋"/>
          <w:sz w:val="32"/>
          <w:szCs w:val="32"/>
          <w:lang w:val="en-US" w:eastAsia="zh-CN"/>
        </w:rPr>
        <w:t>分管的</w:t>
      </w:r>
      <w:r>
        <w:rPr>
          <w:rFonts w:hint="eastAsia" w:ascii="仿宋" w:hAnsi="仿宋" w:eastAsia="仿宋" w:cs="仿宋"/>
          <w:kern w:val="2"/>
          <w:sz w:val="32"/>
          <w:szCs w:val="32"/>
          <w:lang w:val="en-US" w:eastAsia="zh-CN" w:bidi="ar-SA"/>
        </w:rPr>
        <w:t>办公室、环境影响评价科、</w:t>
      </w:r>
      <w:r>
        <w:rPr>
          <w:rFonts w:hint="eastAsia" w:ascii="仿宋" w:hAnsi="仿宋" w:eastAsia="仿宋" w:cs="仿宋"/>
          <w:sz w:val="32"/>
          <w:szCs w:val="32"/>
          <w:lang w:val="en-US" w:eastAsia="zh-CN"/>
        </w:rPr>
        <w:t>监测站、驻村工作队</w:t>
      </w:r>
      <w:r>
        <w:rPr>
          <w:rFonts w:hint="eastAsia" w:ascii="仿宋" w:hAnsi="仿宋" w:eastAsia="仿宋" w:cs="仿宋"/>
          <w:sz w:val="32"/>
          <w:szCs w:val="32"/>
          <w:lang w:eastAsia="zh-CN"/>
        </w:rPr>
        <w:t>负责人</w:t>
      </w:r>
      <w:r>
        <w:rPr>
          <w:rFonts w:hint="eastAsia" w:ascii="仿宋" w:hAnsi="仿宋" w:eastAsia="仿宋" w:cs="仿宋"/>
          <w:sz w:val="32"/>
          <w:szCs w:val="32"/>
        </w:rPr>
        <w:t>及其成员的日常教育管理，</w:t>
      </w:r>
      <w:r>
        <w:rPr>
          <w:rFonts w:hint="eastAsia" w:ascii="仿宋" w:hAnsi="仿宋" w:eastAsia="仿宋" w:cs="仿宋"/>
          <w:sz w:val="32"/>
          <w:szCs w:val="32"/>
          <w:lang w:eastAsia="zh-CN"/>
        </w:rPr>
        <w:t>用</w:t>
      </w:r>
      <w:r>
        <w:rPr>
          <w:rFonts w:hint="eastAsia" w:ascii="仿宋" w:hAnsi="仿宋" w:eastAsia="仿宋" w:cs="仿宋"/>
          <w:sz w:val="32"/>
          <w:szCs w:val="32"/>
        </w:rPr>
        <w:t>好监督执纪“四种形态”，发现苗头性、倾向性问题，及时谈话提醒并督促整改；问题严重的，及时报告</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驻局纪检监察</w:t>
      </w:r>
      <w:r>
        <w:rPr>
          <w:rFonts w:hint="eastAsia" w:ascii="仿宋" w:hAnsi="仿宋" w:eastAsia="仿宋" w:cs="仿宋"/>
          <w:sz w:val="32"/>
          <w:szCs w:val="32"/>
        </w:rPr>
        <w:t>组主要负责人。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8.主动接受</w:t>
      </w:r>
      <w:r>
        <w:rPr>
          <w:rFonts w:hint="eastAsia" w:ascii="仿宋" w:hAnsi="仿宋" w:eastAsia="仿宋" w:cs="仿宋"/>
          <w:sz w:val="32"/>
          <w:szCs w:val="32"/>
          <w:lang w:val="en-US" w:eastAsia="zh-CN"/>
        </w:rPr>
        <w:t>驻局纪检监察</w:t>
      </w:r>
      <w:r>
        <w:rPr>
          <w:rFonts w:hint="eastAsia" w:ascii="仿宋" w:hAnsi="仿宋" w:eastAsia="仿宋" w:cs="仿宋"/>
          <w:sz w:val="32"/>
          <w:szCs w:val="32"/>
        </w:rPr>
        <w:t>组监督，支持和配合监察组对分管范围违规违纪问题查处工作，协调解决其中的困难和问题。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9.对分管领域内发生的党员干部违反中央八项规定精神、侵害群众利益问题通报曝光，开展警示教育。</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10.按时向</w:t>
      </w:r>
      <w:r>
        <w:rPr>
          <w:rFonts w:hint="eastAsia" w:ascii="仿宋" w:hAnsi="仿宋" w:eastAsia="仿宋" w:cs="仿宋"/>
          <w:sz w:val="32"/>
          <w:szCs w:val="32"/>
          <w:lang w:val="en-US" w:eastAsia="zh-CN"/>
        </w:rPr>
        <w:t>局党组</w:t>
      </w:r>
      <w:r>
        <w:rPr>
          <w:rFonts w:hint="eastAsia" w:ascii="仿宋" w:hAnsi="仿宋" w:eastAsia="仿宋" w:cs="仿宋"/>
          <w:sz w:val="32"/>
          <w:szCs w:val="32"/>
        </w:rPr>
        <w:t>、</w:t>
      </w:r>
      <w:r>
        <w:rPr>
          <w:rFonts w:hint="eastAsia" w:ascii="仿宋" w:hAnsi="仿宋" w:eastAsia="仿宋" w:cs="仿宋"/>
          <w:sz w:val="32"/>
          <w:szCs w:val="32"/>
          <w:lang w:val="en-US" w:eastAsia="zh-CN"/>
        </w:rPr>
        <w:t>驻局纪检监察</w:t>
      </w:r>
      <w:r>
        <w:rPr>
          <w:rFonts w:hint="eastAsia" w:ascii="仿宋" w:hAnsi="仿宋" w:eastAsia="仿宋" w:cs="仿宋"/>
          <w:sz w:val="32"/>
          <w:szCs w:val="32"/>
        </w:rPr>
        <w:t>组报告履行主体责任情况。</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11.对主体责任清单实行动态管理，根据工作部署、个人工作分工变化，及时更新清单内容，经报批后实施。</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驻局纪检监察</w:t>
      </w:r>
      <w:r>
        <w:rPr>
          <w:rFonts w:hint="eastAsia" w:ascii="仿宋" w:hAnsi="仿宋" w:eastAsia="仿宋" w:cs="仿宋"/>
          <w:sz w:val="32"/>
          <w:szCs w:val="32"/>
        </w:rPr>
        <w:t>组确定的主体责任其他内容。</w:t>
      </w: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pPr>
    </w:p>
    <w:p>
      <w:pPr>
        <w:ind w:right="638" w:rightChars="304"/>
      </w:pPr>
    </w:p>
    <w:p>
      <w:pPr>
        <w:ind w:right="638" w:rightChars="304"/>
      </w:pPr>
    </w:p>
    <w:p>
      <w:pPr>
        <w:ind w:right="638" w:rightChars="304"/>
      </w:pPr>
    </w:p>
    <w:p>
      <w:pPr>
        <w:pStyle w:val="4"/>
        <w:keepNext w:val="0"/>
        <w:keepLines w:val="0"/>
        <w:widowControl/>
        <w:suppressLineNumbers w:val="0"/>
        <w:ind w:right="638" w:rightChars="304" w:firstLine="1920" w:firstLineChars="600"/>
        <w:jc w:val="both"/>
        <w:rPr>
          <w:rFonts w:hint="eastAsia" w:ascii="黑体" w:hAnsi="黑体" w:eastAsia="黑体" w:cs="黑体"/>
          <w:b w:val="0"/>
          <w:bCs w:val="0"/>
          <w:sz w:val="32"/>
          <w:szCs w:val="32"/>
          <w:lang w:val="en-US" w:eastAsia="zh-CN"/>
        </w:rPr>
      </w:pPr>
    </w:p>
    <w:p>
      <w:pPr>
        <w:pStyle w:val="4"/>
        <w:keepNext w:val="0"/>
        <w:keepLines w:val="0"/>
        <w:widowControl/>
        <w:suppressLineNumbers w:val="0"/>
        <w:ind w:right="638" w:rightChars="304" w:firstLine="1920" w:firstLineChars="600"/>
        <w:jc w:val="both"/>
        <w:rPr>
          <w:rFonts w:hint="eastAsia" w:ascii="黑体" w:hAnsi="黑体" w:eastAsia="黑体" w:cs="黑体"/>
          <w:b w:val="0"/>
          <w:bCs w:val="0"/>
          <w:sz w:val="32"/>
          <w:szCs w:val="32"/>
          <w:lang w:val="en-US" w:eastAsia="zh-CN"/>
        </w:rPr>
      </w:pPr>
    </w:p>
    <w:p>
      <w:pPr>
        <w:spacing w:line="580" w:lineRule="exact"/>
        <w:ind w:right="638" w:rightChars="304" w:firstLine="1920" w:firstLineChars="600"/>
        <w:jc w:val="both"/>
        <w:rPr>
          <w:rFonts w:hint="eastAsia" w:ascii="黑体" w:hAnsi="黑体" w:eastAsia="黑体" w:cs="黑体"/>
          <w:sz w:val="32"/>
          <w:szCs w:val="32"/>
          <w:lang w:val="en-US" w:eastAsia="zh-CN"/>
        </w:rPr>
      </w:pP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商洛市生态环境局三级调研员吕国强</w:t>
      </w: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spacing w:line="580" w:lineRule="exact"/>
        <w:ind w:right="638" w:rightChars="304"/>
        <w:jc w:val="center"/>
        <w:rPr>
          <w:rFonts w:hint="eastAsia" w:ascii="黑体" w:hAnsi="黑体" w:eastAsia="黑体" w:cs="黑体"/>
          <w:b w:val="0"/>
          <w:bCs w:val="0"/>
          <w:sz w:val="32"/>
          <w:szCs w:val="32"/>
          <w:lang w:val="en-US" w:eastAsia="zh-CN"/>
        </w:rPr>
      </w:pPr>
    </w:p>
    <w:p>
      <w:pPr>
        <w:numPr>
          <w:ilvl w:val="0"/>
          <w:numId w:val="0"/>
        </w:numPr>
        <w:spacing w:line="580" w:lineRule="exact"/>
        <w:ind w:right="638" w:rightChars="304" w:firstLine="640" w:firstLineChars="200"/>
        <w:rPr>
          <w:rFonts w:hint="eastAsia" w:ascii="仿宋" w:hAnsi="仿宋" w:eastAsia="仿宋" w:cs="仿宋"/>
          <w:spacing w:val="-7"/>
          <w:sz w:val="32"/>
          <w:szCs w:val="32"/>
        </w:rPr>
      </w:pPr>
      <w:r>
        <w:rPr>
          <w:rFonts w:hint="eastAsia" w:ascii="仿宋" w:hAnsi="仿宋" w:eastAsia="仿宋" w:cs="仿宋"/>
          <w:sz w:val="32"/>
          <w:szCs w:val="32"/>
          <w:lang w:val="en-US" w:eastAsia="zh-CN"/>
        </w:rPr>
        <w:t>1.不断增强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numPr>
          <w:ilvl w:val="0"/>
          <w:numId w:val="0"/>
        </w:num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纪委有关全面从严治党精神，按照</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分工</w:t>
      </w:r>
      <w:r>
        <w:rPr>
          <w:rFonts w:hint="eastAsia" w:ascii="仿宋" w:hAnsi="仿宋" w:eastAsia="仿宋" w:cs="仿宋"/>
          <w:sz w:val="32"/>
          <w:szCs w:val="32"/>
        </w:rPr>
        <w:t>，抓好分管</w:t>
      </w:r>
      <w:r>
        <w:rPr>
          <w:rFonts w:hint="eastAsia" w:ascii="仿宋" w:hAnsi="仿宋" w:eastAsia="仿宋" w:cs="仿宋"/>
          <w:sz w:val="32"/>
          <w:szCs w:val="32"/>
          <w:lang w:val="en-US" w:eastAsia="zh-CN"/>
        </w:rPr>
        <w:t>的</w:t>
      </w:r>
      <w:r>
        <w:rPr>
          <w:rFonts w:hint="eastAsia" w:ascii="仿宋" w:hAnsi="仿宋" w:eastAsia="仿宋" w:cs="仿宋"/>
          <w:sz w:val="32"/>
          <w:szCs w:val="32"/>
        </w:rPr>
        <w:t>土壤污染监管科</w:t>
      </w:r>
      <w:r>
        <w:rPr>
          <w:rFonts w:hint="eastAsia" w:ascii="仿宋" w:hAnsi="仿宋" w:eastAsia="仿宋" w:cs="仿宋"/>
          <w:sz w:val="32"/>
          <w:szCs w:val="32"/>
          <w:lang w:eastAsia="zh-CN"/>
        </w:rPr>
        <w:t>、</w:t>
      </w:r>
      <w:r>
        <w:rPr>
          <w:rFonts w:hint="eastAsia" w:ascii="仿宋" w:hAnsi="仿宋" w:eastAsia="仿宋" w:cs="仿宋"/>
          <w:sz w:val="32"/>
          <w:szCs w:val="32"/>
        </w:rPr>
        <w:t>市环境宣传教育信息中心</w:t>
      </w:r>
      <w:r>
        <w:rPr>
          <w:rFonts w:hint="eastAsia" w:ascii="仿宋" w:hAnsi="仿宋" w:eastAsia="仿宋" w:cs="仿宋"/>
          <w:sz w:val="32"/>
          <w:szCs w:val="32"/>
          <w:lang w:eastAsia="zh-CN"/>
        </w:rPr>
        <w:t>全面从严治党工作</w:t>
      </w:r>
      <w:r>
        <w:rPr>
          <w:rFonts w:hint="eastAsia" w:ascii="仿宋" w:hAnsi="仿宋" w:eastAsia="仿宋" w:cs="仿宋"/>
          <w:sz w:val="32"/>
          <w:szCs w:val="32"/>
        </w:rPr>
        <w:t>，落实分管包抓责任。</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3.每季度听取分管的土壤污染监管科</w:t>
      </w:r>
      <w:r>
        <w:rPr>
          <w:rFonts w:hint="eastAsia" w:ascii="仿宋" w:hAnsi="仿宋" w:eastAsia="仿宋" w:cs="仿宋"/>
          <w:sz w:val="32"/>
          <w:szCs w:val="32"/>
          <w:lang w:eastAsia="zh-CN"/>
        </w:rPr>
        <w:t>、</w:t>
      </w:r>
      <w:r>
        <w:rPr>
          <w:rFonts w:hint="eastAsia" w:ascii="仿宋" w:hAnsi="仿宋" w:eastAsia="仿宋" w:cs="仿宋"/>
          <w:sz w:val="32"/>
          <w:szCs w:val="32"/>
        </w:rPr>
        <w:t>市环境宣传教育信息中心全面从严治党工作情况汇报，认真分析研判，提出改进要求，重要问题及时协调解决。</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4.对分管</w:t>
      </w:r>
      <w:r>
        <w:rPr>
          <w:rFonts w:hint="eastAsia" w:ascii="仿宋" w:hAnsi="仿宋" w:eastAsia="仿宋" w:cs="仿宋"/>
          <w:sz w:val="32"/>
          <w:szCs w:val="32"/>
          <w:lang w:eastAsia="zh-CN"/>
        </w:rPr>
        <w:t>范围内的</w:t>
      </w:r>
      <w:r>
        <w:rPr>
          <w:rFonts w:hint="eastAsia" w:ascii="仿宋" w:hAnsi="仿宋" w:eastAsia="仿宋" w:cs="仿宋"/>
          <w:sz w:val="32"/>
          <w:szCs w:val="32"/>
        </w:rPr>
        <w:t>全面从严治党情况进行日常检查和定期检查，了解掌握主体责任落实情况，发现不足</w:t>
      </w:r>
      <w:r>
        <w:rPr>
          <w:rFonts w:hint="eastAsia" w:ascii="仿宋" w:hAnsi="仿宋" w:eastAsia="仿宋" w:cs="仿宋"/>
          <w:sz w:val="32"/>
          <w:szCs w:val="32"/>
          <w:lang w:eastAsia="zh-CN"/>
        </w:rPr>
        <w:t>及时</w:t>
      </w:r>
      <w:r>
        <w:rPr>
          <w:rFonts w:hint="eastAsia" w:ascii="仿宋" w:hAnsi="仿宋" w:eastAsia="仿宋" w:cs="仿宋"/>
          <w:sz w:val="32"/>
          <w:szCs w:val="32"/>
        </w:rPr>
        <w:t>督促整改。</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每年</w:t>
      </w:r>
      <w:r>
        <w:rPr>
          <w:rFonts w:hint="eastAsia" w:ascii="仿宋" w:hAnsi="仿宋" w:eastAsia="仿宋" w:cs="仿宋"/>
          <w:sz w:val="32"/>
          <w:szCs w:val="32"/>
        </w:rPr>
        <w:t>对分管的土壤污染监管科</w:t>
      </w:r>
      <w:r>
        <w:rPr>
          <w:rFonts w:hint="eastAsia" w:ascii="仿宋" w:hAnsi="仿宋" w:eastAsia="仿宋" w:cs="仿宋"/>
          <w:sz w:val="32"/>
          <w:szCs w:val="32"/>
          <w:lang w:eastAsia="zh-CN"/>
        </w:rPr>
        <w:t>、</w:t>
      </w:r>
      <w:r>
        <w:rPr>
          <w:rFonts w:hint="eastAsia" w:ascii="仿宋" w:hAnsi="仿宋" w:eastAsia="仿宋" w:cs="仿宋"/>
          <w:sz w:val="32"/>
          <w:szCs w:val="32"/>
        </w:rPr>
        <w:t>市环境宣传教育信息中心主要负责人至少进行一次廉政约谈，组织听取其履行主体责任职责情况述职并进行点评，对履责不力或问题突出的约谈督促。</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6.加强对分管的土壤污染监管科</w:t>
      </w:r>
      <w:r>
        <w:rPr>
          <w:rFonts w:hint="eastAsia" w:ascii="仿宋" w:hAnsi="仿宋" w:eastAsia="仿宋" w:cs="仿宋"/>
          <w:sz w:val="32"/>
          <w:szCs w:val="32"/>
          <w:lang w:eastAsia="zh-CN"/>
        </w:rPr>
        <w:t>、</w:t>
      </w:r>
      <w:r>
        <w:rPr>
          <w:rFonts w:hint="eastAsia" w:ascii="仿宋" w:hAnsi="仿宋" w:eastAsia="仿宋" w:cs="仿宋"/>
          <w:sz w:val="32"/>
          <w:szCs w:val="32"/>
        </w:rPr>
        <w:t>市环境宣传教育信息中心主要负责人</w:t>
      </w:r>
      <w:r>
        <w:rPr>
          <w:rFonts w:hint="eastAsia" w:ascii="仿宋" w:hAnsi="仿宋" w:eastAsia="仿宋" w:cs="仿宋"/>
          <w:sz w:val="32"/>
          <w:szCs w:val="32"/>
          <w:lang w:eastAsia="zh-CN"/>
        </w:rPr>
        <w:t>及干部</w:t>
      </w:r>
      <w:r>
        <w:rPr>
          <w:rFonts w:hint="eastAsia" w:ascii="仿宋" w:hAnsi="仿宋" w:eastAsia="仿宋" w:cs="仿宋"/>
          <w:sz w:val="32"/>
          <w:szCs w:val="32"/>
        </w:rPr>
        <w:t>的日常教育管理，</w:t>
      </w:r>
      <w:r>
        <w:rPr>
          <w:rFonts w:hint="eastAsia" w:ascii="仿宋" w:hAnsi="仿宋" w:eastAsia="仿宋" w:cs="仿宋"/>
          <w:sz w:val="32"/>
          <w:szCs w:val="32"/>
          <w:lang w:eastAsia="zh-CN"/>
        </w:rPr>
        <w:t>用</w:t>
      </w:r>
      <w:r>
        <w:rPr>
          <w:rFonts w:hint="eastAsia" w:ascii="仿宋" w:hAnsi="仿宋" w:eastAsia="仿宋" w:cs="仿宋"/>
          <w:sz w:val="32"/>
          <w:szCs w:val="32"/>
        </w:rPr>
        <w:t>好监督执纪“四种形态”，发现苗头性、倾向性问题，及时谈话提醒并督促整改；问题严重的，及时报告</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驻局纪检监察组</w:t>
      </w:r>
      <w:r>
        <w:rPr>
          <w:rFonts w:hint="eastAsia" w:ascii="仿宋" w:hAnsi="仿宋" w:eastAsia="仿宋" w:cs="仿宋"/>
          <w:sz w:val="32"/>
          <w:szCs w:val="32"/>
        </w:rPr>
        <w:t>主要负责人。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8.主动接受</w:t>
      </w:r>
      <w:r>
        <w:rPr>
          <w:rFonts w:hint="eastAsia" w:ascii="仿宋" w:hAnsi="仿宋" w:eastAsia="仿宋" w:cs="仿宋"/>
          <w:sz w:val="32"/>
          <w:szCs w:val="32"/>
          <w:lang w:eastAsia="zh-CN"/>
        </w:rPr>
        <w:t>驻局纪检监察组</w:t>
      </w:r>
      <w:r>
        <w:rPr>
          <w:rFonts w:hint="eastAsia" w:ascii="仿宋" w:hAnsi="仿宋" w:eastAsia="仿宋" w:cs="仿宋"/>
          <w:sz w:val="32"/>
          <w:szCs w:val="32"/>
        </w:rPr>
        <w:t>监督，支持和配合</w:t>
      </w:r>
      <w:r>
        <w:rPr>
          <w:rFonts w:hint="eastAsia" w:ascii="仿宋" w:hAnsi="仿宋" w:eastAsia="仿宋" w:cs="仿宋"/>
          <w:sz w:val="32"/>
          <w:szCs w:val="32"/>
          <w:lang w:eastAsia="zh-CN"/>
        </w:rPr>
        <w:t>监察</w:t>
      </w:r>
      <w:r>
        <w:rPr>
          <w:rFonts w:hint="eastAsia" w:ascii="仿宋" w:hAnsi="仿宋" w:eastAsia="仿宋" w:cs="仿宋"/>
          <w:sz w:val="32"/>
          <w:szCs w:val="32"/>
        </w:rPr>
        <w:t>组对分管范围违规违纪问题查处工作，协调解决其中的困难和问题。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9.对分管领域内发生的党员干部违反中央八项规定精神、侵害群众利益问题通报曝光，开展警示教育。</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10.按时向</w:t>
      </w:r>
      <w:r>
        <w:rPr>
          <w:rFonts w:hint="eastAsia" w:ascii="仿宋" w:hAnsi="仿宋" w:eastAsia="仿宋" w:cs="仿宋"/>
          <w:sz w:val="32"/>
          <w:szCs w:val="32"/>
          <w:lang w:val="en-US" w:eastAsia="zh-CN"/>
        </w:rPr>
        <w:t>局党组</w:t>
      </w:r>
      <w:r>
        <w:rPr>
          <w:rFonts w:hint="eastAsia" w:ascii="仿宋" w:hAnsi="仿宋" w:eastAsia="仿宋" w:cs="仿宋"/>
          <w:sz w:val="32"/>
          <w:szCs w:val="32"/>
        </w:rPr>
        <w:t>、</w:t>
      </w:r>
      <w:r>
        <w:rPr>
          <w:rFonts w:hint="eastAsia" w:ascii="仿宋" w:hAnsi="仿宋" w:eastAsia="仿宋" w:cs="仿宋"/>
          <w:sz w:val="32"/>
          <w:szCs w:val="32"/>
          <w:lang w:eastAsia="zh-CN"/>
        </w:rPr>
        <w:t>驻局纪检监察组</w:t>
      </w:r>
      <w:r>
        <w:rPr>
          <w:rFonts w:hint="eastAsia" w:ascii="仿宋" w:hAnsi="仿宋" w:eastAsia="仿宋" w:cs="仿宋"/>
          <w:sz w:val="32"/>
          <w:szCs w:val="32"/>
        </w:rPr>
        <w:t>报告履行主体责任情况。</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11.对主体责任清单实行动态管理，根据工作部署、个人工作分工变化，及时更新清单内容，经报批后实施。</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驻局纪检监察组</w:t>
      </w:r>
      <w:r>
        <w:rPr>
          <w:rFonts w:hint="eastAsia" w:ascii="仿宋" w:hAnsi="仿宋" w:eastAsia="仿宋" w:cs="仿宋"/>
          <w:sz w:val="32"/>
          <w:szCs w:val="32"/>
        </w:rPr>
        <w:t>确定的主体责任其他内容。</w:t>
      </w: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tabs>
          <w:tab w:val="left" w:pos="2233"/>
        </w:tabs>
        <w:ind w:right="638" w:rightChars="304"/>
        <w:rPr>
          <w:rFonts w:hint="eastAsia" w:ascii="仿宋" w:hAnsi="仿宋" w:eastAsia="仿宋" w:cs="仿宋"/>
          <w:sz w:val="32"/>
          <w:szCs w:val="32"/>
          <w:lang w:eastAsia="zh-CN"/>
        </w:rPr>
      </w:pPr>
      <w:r>
        <w:rPr>
          <w:rFonts w:hint="eastAsia" w:ascii="仿宋" w:hAnsi="仿宋" w:eastAsia="仿宋" w:cs="仿宋"/>
          <w:sz w:val="32"/>
          <w:szCs w:val="32"/>
          <w:lang w:eastAsia="zh-CN"/>
        </w:rPr>
        <w:tab/>
      </w: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spacing w:line="580" w:lineRule="exact"/>
        <w:ind w:right="638" w:rightChars="304" w:firstLine="1600" w:firstLineChars="500"/>
        <w:jc w:val="both"/>
        <w:rPr>
          <w:rFonts w:hint="eastAsia" w:ascii="黑体" w:hAnsi="黑体" w:eastAsia="黑体" w:cs="黑体"/>
          <w:sz w:val="32"/>
          <w:szCs w:val="32"/>
          <w:lang w:val="en-US" w:eastAsia="zh-CN"/>
        </w:rPr>
      </w:pPr>
    </w:p>
    <w:p>
      <w:pPr>
        <w:spacing w:line="580" w:lineRule="exact"/>
        <w:ind w:right="638" w:rightChars="304" w:firstLine="1600" w:firstLineChars="500"/>
        <w:jc w:val="both"/>
        <w:rPr>
          <w:rFonts w:hint="eastAsia" w:ascii="黑体" w:hAnsi="黑体" w:eastAsia="黑体" w:cs="黑体"/>
          <w:sz w:val="32"/>
          <w:szCs w:val="32"/>
          <w:lang w:val="en-US" w:eastAsia="zh-CN"/>
        </w:rPr>
      </w:pP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商洛市生态环境局副县级督查专员、党委副书记南荣民</w:t>
      </w:r>
    </w:p>
    <w:p>
      <w:pPr>
        <w:spacing w:line="580" w:lineRule="exact"/>
        <w:ind w:left="0" w:leftChars="0" w:right="638" w:rightChars="304"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2020年度全面从严治党主体责任清单</w:t>
      </w:r>
    </w:p>
    <w:p>
      <w:pPr>
        <w:numPr>
          <w:ilvl w:val="0"/>
          <w:numId w:val="0"/>
        </w:numPr>
        <w:spacing w:line="580" w:lineRule="exact"/>
        <w:ind w:right="638" w:rightChars="304" w:firstLine="640" w:firstLineChars="200"/>
        <w:rPr>
          <w:rFonts w:hint="eastAsia" w:ascii="仿宋_GB2312" w:hAnsi="仿宋_GB2312" w:eastAsia="仿宋_GB2312" w:cs="仿宋_GB2312"/>
          <w:sz w:val="32"/>
          <w:szCs w:val="32"/>
          <w:lang w:val="en-US" w:eastAsia="zh-CN"/>
        </w:rPr>
      </w:pPr>
    </w:p>
    <w:p>
      <w:pPr>
        <w:numPr>
          <w:ilvl w:val="0"/>
          <w:numId w:val="0"/>
        </w:numPr>
        <w:spacing w:line="580" w:lineRule="exact"/>
        <w:ind w:right="638" w:rightChars="304" w:firstLine="640" w:firstLineChars="200"/>
        <w:rPr>
          <w:rFonts w:hint="eastAsia" w:ascii="仿宋" w:hAnsi="仿宋" w:eastAsia="仿宋" w:cs="仿宋"/>
          <w:spacing w:val="-7"/>
          <w:sz w:val="32"/>
          <w:szCs w:val="32"/>
        </w:rPr>
      </w:pPr>
      <w:r>
        <w:rPr>
          <w:rFonts w:hint="eastAsia" w:ascii="仿宋" w:hAnsi="仿宋" w:eastAsia="仿宋" w:cs="仿宋"/>
          <w:sz w:val="32"/>
          <w:szCs w:val="32"/>
          <w:lang w:val="en-US" w:eastAsia="zh-CN"/>
        </w:rPr>
        <w:t>1.不断增强</w:t>
      </w:r>
      <w:r>
        <w:rPr>
          <w:rFonts w:hint="eastAsia" w:ascii="仿宋" w:hAnsi="仿宋" w:eastAsia="仿宋" w:cs="仿宋"/>
          <w:sz w:val="32"/>
          <w:szCs w:val="32"/>
        </w:rPr>
        <w:t>“四个意识”，</w:t>
      </w:r>
      <w:r>
        <w:rPr>
          <w:rFonts w:hint="eastAsia" w:ascii="仿宋" w:hAnsi="仿宋" w:eastAsia="仿宋" w:cs="仿宋"/>
          <w:sz w:val="32"/>
          <w:szCs w:val="32"/>
          <w:lang w:val="en-US" w:eastAsia="zh-CN"/>
        </w:rPr>
        <w:t>始终</w:t>
      </w:r>
      <w:r>
        <w:rPr>
          <w:rFonts w:hint="eastAsia" w:ascii="仿宋" w:hAnsi="仿宋" w:eastAsia="仿宋" w:cs="仿宋"/>
          <w:sz w:val="32"/>
          <w:szCs w:val="32"/>
          <w:lang w:eastAsia="zh-CN"/>
        </w:rPr>
        <w:t>坚定“四个自信”，</w:t>
      </w:r>
      <w:r>
        <w:rPr>
          <w:rFonts w:hint="eastAsia" w:ascii="仿宋" w:hAnsi="仿宋" w:eastAsia="仿宋" w:cs="仿宋"/>
          <w:sz w:val="32"/>
          <w:szCs w:val="32"/>
          <w:lang w:val="en-US" w:eastAsia="zh-CN"/>
        </w:rPr>
        <w:t>坚决做到“两个维护”，始终</w:t>
      </w:r>
      <w:r>
        <w:rPr>
          <w:rFonts w:hint="eastAsia" w:ascii="仿宋" w:hAnsi="仿宋" w:eastAsia="仿宋" w:cs="仿宋"/>
          <w:sz w:val="32"/>
          <w:szCs w:val="32"/>
          <w:lang w:eastAsia="zh-CN"/>
        </w:rPr>
        <w:t>把党的政治建设摆在首位。坚决</w:t>
      </w:r>
      <w:r>
        <w:rPr>
          <w:rFonts w:hint="eastAsia" w:ascii="仿宋" w:hAnsi="仿宋" w:eastAsia="仿宋" w:cs="仿宋"/>
          <w:sz w:val="32"/>
          <w:szCs w:val="32"/>
        </w:rPr>
        <w:t>维护党中央权威和集中统一领导，自觉在思</w:t>
      </w:r>
      <w:r>
        <w:rPr>
          <w:rFonts w:hint="eastAsia" w:ascii="仿宋" w:hAnsi="仿宋" w:eastAsia="仿宋" w:cs="仿宋"/>
          <w:spacing w:val="-7"/>
          <w:sz w:val="32"/>
          <w:szCs w:val="32"/>
        </w:rPr>
        <w:t>想上政治上行动上同以习近平</w:t>
      </w:r>
      <w:r>
        <w:rPr>
          <w:rFonts w:hint="eastAsia" w:ascii="仿宋" w:hAnsi="仿宋" w:eastAsia="仿宋" w:cs="仿宋"/>
          <w:spacing w:val="-7"/>
          <w:sz w:val="32"/>
          <w:szCs w:val="32"/>
          <w:lang w:eastAsia="zh-CN"/>
        </w:rPr>
        <w:t>同志</w:t>
      </w:r>
      <w:r>
        <w:rPr>
          <w:rFonts w:hint="eastAsia" w:ascii="仿宋" w:hAnsi="仿宋" w:eastAsia="仿宋" w:cs="仿宋"/>
          <w:spacing w:val="-7"/>
          <w:sz w:val="32"/>
          <w:szCs w:val="32"/>
        </w:rPr>
        <w:t>为核心的党中央保持高度一致。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深入学习习总书记来陕考察重要讲话重要指示精神，</w:t>
      </w:r>
      <w:r>
        <w:rPr>
          <w:rFonts w:hint="eastAsia" w:ascii="仿宋" w:hAnsi="仿宋" w:eastAsia="仿宋" w:cs="仿宋"/>
          <w:sz w:val="32"/>
          <w:szCs w:val="32"/>
        </w:rPr>
        <w:t>认真学习</w:t>
      </w:r>
      <w:r>
        <w:rPr>
          <w:rFonts w:hint="eastAsia" w:ascii="仿宋" w:hAnsi="仿宋" w:eastAsia="仿宋" w:cs="仿宋"/>
          <w:sz w:val="32"/>
          <w:szCs w:val="32"/>
          <w:lang w:val="en-US" w:eastAsia="zh-CN"/>
        </w:rPr>
        <w:t>市委</w:t>
      </w:r>
      <w:r>
        <w:rPr>
          <w:rFonts w:hint="eastAsia" w:ascii="仿宋" w:hAnsi="仿宋" w:eastAsia="仿宋" w:cs="仿宋"/>
          <w:sz w:val="32"/>
          <w:szCs w:val="32"/>
        </w:rPr>
        <w:t>、</w:t>
      </w:r>
      <w:r>
        <w:rPr>
          <w:rFonts w:hint="eastAsia" w:ascii="仿宋" w:hAnsi="仿宋" w:eastAsia="仿宋" w:cs="仿宋"/>
          <w:sz w:val="32"/>
          <w:szCs w:val="32"/>
          <w:lang w:val="en-US" w:eastAsia="zh-CN"/>
        </w:rPr>
        <w:t>市</w:t>
      </w:r>
      <w:r>
        <w:rPr>
          <w:rFonts w:hint="eastAsia" w:ascii="仿宋" w:hAnsi="仿宋" w:eastAsia="仿宋" w:cs="仿宋"/>
          <w:sz w:val="32"/>
          <w:szCs w:val="32"/>
        </w:rPr>
        <w:t>纪委有关全面从严治党精神，按照</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val="en-US" w:eastAsia="zh-CN"/>
        </w:rPr>
        <w:t>分工</w:t>
      </w:r>
      <w:r>
        <w:rPr>
          <w:rFonts w:hint="eastAsia" w:ascii="仿宋" w:hAnsi="仿宋" w:eastAsia="仿宋" w:cs="仿宋"/>
          <w:sz w:val="32"/>
          <w:szCs w:val="32"/>
        </w:rPr>
        <w:t>，抓好分管</w:t>
      </w:r>
      <w:r>
        <w:rPr>
          <w:rFonts w:hint="eastAsia" w:ascii="仿宋" w:hAnsi="仿宋" w:eastAsia="仿宋" w:cs="仿宋"/>
          <w:sz w:val="32"/>
          <w:szCs w:val="32"/>
          <w:lang w:val="en-US" w:eastAsia="zh-CN"/>
        </w:rPr>
        <w:t>的</w:t>
      </w:r>
      <w:r>
        <w:rPr>
          <w:rFonts w:hint="eastAsia" w:ascii="仿宋" w:hAnsi="仿宋" w:eastAsia="仿宋" w:cs="仿宋"/>
          <w:sz w:val="32"/>
          <w:szCs w:val="32"/>
        </w:rPr>
        <w:t>党办、环保督察办</w:t>
      </w:r>
      <w:r>
        <w:rPr>
          <w:rFonts w:hint="eastAsia" w:ascii="仿宋" w:hAnsi="仿宋" w:eastAsia="仿宋" w:cs="仿宋"/>
          <w:sz w:val="32"/>
          <w:szCs w:val="32"/>
          <w:lang w:eastAsia="zh-CN"/>
        </w:rPr>
        <w:t>全面从严治党工作</w:t>
      </w:r>
      <w:r>
        <w:rPr>
          <w:rFonts w:hint="eastAsia" w:ascii="仿宋" w:hAnsi="仿宋" w:eastAsia="仿宋" w:cs="仿宋"/>
          <w:sz w:val="32"/>
          <w:szCs w:val="32"/>
        </w:rPr>
        <w:t>，落实分管包抓责任。</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3.每季度听取分管的党办、环保督察办全面从严治党工作情况汇报，认真分析研判，提出改进要求，重要问题及时协调解决。</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4.对分管</w:t>
      </w:r>
      <w:r>
        <w:rPr>
          <w:rFonts w:hint="eastAsia" w:ascii="仿宋" w:hAnsi="仿宋" w:eastAsia="仿宋" w:cs="仿宋"/>
          <w:sz w:val="32"/>
          <w:szCs w:val="32"/>
          <w:lang w:eastAsia="zh-CN"/>
        </w:rPr>
        <w:t>范围内的</w:t>
      </w:r>
      <w:r>
        <w:rPr>
          <w:rFonts w:hint="eastAsia" w:ascii="仿宋" w:hAnsi="仿宋" w:eastAsia="仿宋" w:cs="仿宋"/>
          <w:sz w:val="32"/>
          <w:szCs w:val="32"/>
        </w:rPr>
        <w:t>全面从严治党情况进行日常检查和定期检查，了解掌握主体责任落实情况，发现不足</w:t>
      </w:r>
      <w:r>
        <w:rPr>
          <w:rFonts w:hint="eastAsia" w:ascii="仿宋" w:hAnsi="仿宋" w:eastAsia="仿宋" w:cs="仿宋"/>
          <w:sz w:val="32"/>
          <w:szCs w:val="32"/>
          <w:lang w:eastAsia="zh-CN"/>
        </w:rPr>
        <w:t>及时</w:t>
      </w:r>
      <w:r>
        <w:rPr>
          <w:rFonts w:hint="eastAsia" w:ascii="仿宋" w:hAnsi="仿宋" w:eastAsia="仿宋" w:cs="仿宋"/>
          <w:sz w:val="32"/>
          <w:szCs w:val="32"/>
        </w:rPr>
        <w:t>督促整改。</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每年</w:t>
      </w:r>
      <w:r>
        <w:rPr>
          <w:rFonts w:hint="eastAsia" w:ascii="仿宋" w:hAnsi="仿宋" w:eastAsia="仿宋" w:cs="仿宋"/>
          <w:sz w:val="32"/>
          <w:szCs w:val="32"/>
        </w:rPr>
        <w:t>对分管的党办、环保督察办主要负责人至少进行一次廉政约谈，组织听取其履行主体责任职责情况述职并进行点评，对履责不力或问题突出的约谈督促。</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6.加强对分管的党办、环保督察办主要负责人</w:t>
      </w:r>
      <w:r>
        <w:rPr>
          <w:rFonts w:hint="eastAsia" w:ascii="仿宋" w:hAnsi="仿宋" w:eastAsia="仿宋" w:cs="仿宋"/>
          <w:sz w:val="32"/>
          <w:szCs w:val="32"/>
          <w:lang w:eastAsia="zh-CN"/>
        </w:rPr>
        <w:t>及干部</w:t>
      </w:r>
      <w:r>
        <w:rPr>
          <w:rFonts w:hint="eastAsia" w:ascii="仿宋" w:hAnsi="仿宋" w:eastAsia="仿宋" w:cs="仿宋"/>
          <w:sz w:val="32"/>
          <w:szCs w:val="32"/>
        </w:rPr>
        <w:t>的日常教育管理，</w:t>
      </w:r>
      <w:r>
        <w:rPr>
          <w:rFonts w:hint="eastAsia" w:ascii="仿宋" w:hAnsi="仿宋" w:eastAsia="仿宋" w:cs="仿宋"/>
          <w:sz w:val="32"/>
          <w:szCs w:val="32"/>
          <w:lang w:eastAsia="zh-CN"/>
        </w:rPr>
        <w:t>用</w:t>
      </w:r>
      <w:r>
        <w:rPr>
          <w:rFonts w:hint="eastAsia" w:ascii="仿宋" w:hAnsi="仿宋" w:eastAsia="仿宋" w:cs="仿宋"/>
          <w:sz w:val="32"/>
          <w:szCs w:val="32"/>
        </w:rPr>
        <w:t>好监督执纪“四种形态”，发现苗头性、倾向性问题，及时谈话提醒并督促整改；问题严重的，及时报告</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w:t>
      </w:r>
      <w:r>
        <w:rPr>
          <w:rFonts w:hint="eastAsia" w:ascii="仿宋" w:hAnsi="仿宋" w:eastAsia="仿宋" w:cs="仿宋"/>
          <w:sz w:val="32"/>
          <w:szCs w:val="32"/>
        </w:rPr>
        <w:t>组主要负责人。</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7.带头学习贯彻党章党规党纪，在遵守和执行《中国共产党廉洁自律准则》、中央八项规定精神</w:t>
      </w:r>
      <w:r>
        <w:rPr>
          <w:rFonts w:hint="eastAsia" w:ascii="仿宋" w:hAnsi="仿宋" w:eastAsia="仿宋" w:cs="仿宋"/>
          <w:sz w:val="32"/>
          <w:szCs w:val="32"/>
          <w:lang w:eastAsia="zh-CN"/>
        </w:rPr>
        <w:t>《实施细则》</w:t>
      </w:r>
      <w:r>
        <w:rPr>
          <w:rFonts w:hint="eastAsia" w:ascii="仿宋" w:hAnsi="仿宋" w:eastAsia="仿宋" w:cs="仿宋"/>
          <w:sz w:val="32"/>
          <w:szCs w:val="32"/>
        </w:rPr>
        <w:t>和</w:t>
      </w:r>
      <w:r>
        <w:rPr>
          <w:rFonts w:hint="eastAsia" w:ascii="仿宋" w:hAnsi="仿宋" w:eastAsia="仿宋" w:cs="仿宋"/>
          <w:sz w:val="32"/>
          <w:szCs w:val="32"/>
          <w:lang w:eastAsia="zh-CN"/>
        </w:rPr>
        <w:t>省委、市委</w:t>
      </w:r>
      <w:r>
        <w:rPr>
          <w:rFonts w:hint="eastAsia" w:ascii="仿宋" w:hAnsi="仿宋" w:eastAsia="仿宋" w:cs="仿宋"/>
          <w:sz w:val="32"/>
          <w:szCs w:val="32"/>
        </w:rPr>
        <w:t>《实施办法》等制度规定上作表率，树立良好家风，管好家人及身边工作人员。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8.主动接受</w:t>
      </w:r>
      <w:r>
        <w:rPr>
          <w:rFonts w:hint="eastAsia" w:ascii="仿宋" w:hAnsi="仿宋" w:eastAsia="仿宋" w:cs="仿宋"/>
          <w:sz w:val="32"/>
          <w:szCs w:val="32"/>
          <w:lang w:eastAsia="zh-CN"/>
        </w:rPr>
        <w:t>驻局纪检监察</w:t>
      </w:r>
      <w:r>
        <w:rPr>
          <w:rFonts w:hint="eastAsia" w:ascii="仿宋" w:hAnsi="仿宋" w:eastAsia="仿宋" w:cs="仿宋"/>
          <w:sz w:val="32"/>
          <w:szCs w:val="32"/>
        </w:rPr>
        <w:t>组监督，支持和配合</w:t>
      </w:r>
      <w:r>
        <w:rPr>
          <w:rFonts w:hint="eastAsia" w:ascii="仿宋" w:hAnsi="仿宋" w:eastAsia="仿宋" w:cs="仿宋"/>
          <w:sz w:val="32"/>
          <w:szCs w:val="32"/>
          <w:lang w:eastAsia="zh-CN"/>
        </w:rPr>
        <w:t>监察</w:t>
      </w:r>
      <w:r>
        <w:rPr>
          <w:rFonts w:hint="eastAsia" w:ascii="仿宋" w:hAnsi="仿宋" w:eastAsia="仿宋" w:cs="仿宋"/>
          <w:sz w:val="32"/>
          <w:szCs w:val="32"/>
        </w:rPr>
        <w:t>组对分管范围违规违纪问题查处工作，协调解决其中的困难和问题。</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9.对分管领域内发生的党员干部违反中央八项规定精神、侵害群众利益问题通报曝光，开展警示教育。</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10.按时向</w:t>
      </w:r>
      <w:r>
        <w:rPr>
          <w:rFonts w:hint="eastAsia" w:ascii="仿宋" w:hAnsi="仿宋" w:eastAsia="仿宋" w:cs="仿宋"/>
          <w:sz w:val="32"/>
          <w:szCs w:val="32"/>
          <w:lang w:val="en-US" w:eastAsia="zh-CN"/>
        </w:rPr>
        <w:t>局党组</w:t>
      </w:r>
      <w:r>
        <w:rPr>
          <w:rFonts w:hint="eastAsia" w:ascii="仿宋" w:hAnsi="仿宋" w:eastAsia="仿宋" w:cs="仿宋"/>
          <w:sz w:val="32"/>
          <w:szCs w:val="32"/>
        </w:rPr>
        <w:t>、</w:t>
      </w:r>
      <w:r>
        <w:rPr>
          <w:rFonts w:hint="eastAsia" w:ascii="仿宋" w:hAnsi="仿宋" w:eastAsia="仿宋" w:cs="仿宋"/>
          <w:sz w:val="32"/>
          <w:szCs w:val="32"/>
          <w:lang w:eastAsia="zh-CN"/>
        </w:rPr>
        <w:t>驻局纪检监察</w:t>
      </w:r>
      <w:r>
        <w:rPr>
          <w:rFonts w:hint="eastAsia" w:ascii="仿宋" w:hAnsi="仿宋" w:eastAsia="仿宋" w:cs="仿宋"/>
          <w:sz w:val="32"/>
          <w:szCs w:val="32"/>
        </w:rPr>
        <w:t>组报告履行主体责任情况。</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11.对主体责任清单实行动态管理，根据工作部署、个人工作分工变化，及时更新清单内容，经报批后实施。</w:t>
      </w:r>
    </w:p>
    <w:p>
      <w:pPr>
        <w:spacing w:line="580" w:lineRule="exact"/>
        <w:ind w:right="638" w:rightChars="304"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局</w:t>
      </w:r>
      <w:r>
        <w:rPr>
          <w:rFonts w:hint="eastAsia" w:ascii="仿宋" w:hAnsi="仿宋" w:eastAsia="仿宋" w:cs="仿宋"/>
          <w:sz w:val="32"/>
          <w:szCs w:val="32"/>
        </w:rPr>
        <w:t>党组、</w:t>
      </w:r>
      <w:r>
        <w:rPr>
          <w:rFonts w:hint="eastAsia" w:ascii="仿宋" w:hAnsi="仿宋" w:eastAsia="仿宋" w:cs="仿宋"/>
          <w:sz w:val="32"/>
          <w:szCs w:val="32"/>
          <w:lang w:eastAsia="zh-CN"/>
        </w:rPr>
        <w:t>驻局纪检监察</w:t>
      </w:r>
      <w:r>
        <w:rPr>
          <w:rFonts w:hint="eastAsia" w:ascii="仿宋" w:hAnsi="仿宋" w:eastAsia="仿宋" w:cs="仿宋"/>
          <w:sz w:val="32"/>
          <w:szCs w:val="32"/>
        </w:rPr>
        <w:t>组确定的主体责任其他内容。</w:t>
      </w: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p>
    <w:p>
      <w:pPr>
        <w:ind w:right="638" w:rightChars="304"/>
        <w:rPr>
          <w:rFonts w:hint="eastAsia" w:ascii="仿宋" w:hAnsi="仿宋" w:eastAsia="仿宋" w:cs="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391795</wp:posOffset>
                </wp:positionV>
                <wp:extent cx="5867400" cy="38100"/>
                <wp:effectExtent l="0" t="4445" r="0" b="14605"/>
                <wp:wrapNone/>
                <wp:docPr id="1" name="直接连接符 1"/>
                <wp:cNvGraphicFramePr/>
                <a:graphic xmlns:a="http://schemas.openxmlformats.org/drawingml/2006/main">
                  <a:graphicData uri="http://schemas.microsoft.com/office/word/2010/wordprocessingShape">
                    <wps:wsp>
                      <wps:cNvCnPr/>
                      <wps:spPr>
                        <a:xfrm>
                          <a:off x="756285" y="9347835"/>
                          <a:ext cx="58674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55pt;margin-top:30.85pt;height:3pt;width:462pt;z-index:251658240;mso-width-relative:page;mso-height-relative:page;" filled="f" stroked="t" coordsize="21600,21600" o:gfxdata="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Ijt5bTAAAABwEAAA8AAAAAAAAAAQAg&#10;AAAAIgAAAGRycy9kb3ducmV2LnhtbFBLAQIUABQAAAAIAIdO4kDEG3b12gEAAHIDAAAOAAAAAAAA&#10;AAEAIAAAACIBAABkcnMvZTJvRG9jLnhtbFBLBQYAAAAABgAGAFkBAABuBQAAAAA=&#10;">
                <v:fill on="f" focussize="0,0"/>
                <v:stroke weight="0.5pt" color="#404040 [3200]" miterlimit="8" joinstyle="miter"/>
                <v:imagedata o:title=""/>
                <o:lock v:ext="edit" aspectratio="f"/>
              </v:line>
            </w:pict>
          </mc:Fallback>
        </mc:AlternateContent>
      </w:r>
    </w:p>
    <w:p>
      <w:pPr>
        <w:ind w:right="638" w:rightChars="304"/>
        <w:rPr>
          <w:rFonts w:hint="eastAsia" w:ascii="仿宋" w:hAnsi="仿宋" w:eastAsia="仿宋" w:cs="仿宋"/>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357505</wp:posOffset>
                </wp:positionV>
                <wp:extent cx="5867400" cy="38100"/>
                <wp:effectExtent l="0" t="4445" r="0" b="14605"/>
                <wp:wrapNone/>
                <wp:docPr id="2" name="直接连接符 2"/>
                <wp:cNvGraphicFramePr/>
                <a:graphic xmlns:a="http://schemas.openxmlformats.org/drawingml/2006/main">
                  <a:graphicData uri="http://schemas.microsoft.com/office/word/2010/wordprocessingShape">
                    <wps:wsp>
                      <wps:cNvCnPr/>
                      <wps:spPr>
                        <a:xfrm>
                          <a:off x="0" y="0"/>
                          <a:ext cx="58674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28.15pt;height:3pt;width:462pt;z-index:251659264;mso-width-relative:page;mso-height-relative:page;" filled="f" stroked="t" coordsize="21600,21600" o:gfxdata="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AffhtUAAAAHAQAADwAAAAAAAAABACAAAAAiAAAAZHJz&#10;L2Rvd25yZXYueG1sUEsBAhQAFAAAAAgAh07iQB6Fj5DOAQAAZwMAAA4AAAAAAAAAAQAgAAAAJAEA&#10;AGRycy9lMm9Eb2MueG1sUEsFBgAAAAAGAAYAWQEAAGQFAAAAAA==&#10;">
                <v:fill on="f" focussize="0,0"/>
                <v:stroke weight="0.5pt" color="#404040 [3200]" miterlimit="8" joinstyle="miter"/>
                <v:imagedata o:title=""/>
                <o:lock v:ext="edit" aspectratio="f"/>
              </v:line>
            </w:pict>
          </mc:Fallback>
        </mc:AlternateContent>
      </w:r>
      <w:r>
        <w:rPr>
          <w:rFonts w:hint="eastAsia" w:ascii="仿宋" w:hAnsi="仿宋" w:eastAsia="仿宋" w:cs="仿宋"/>
          <w:sz w:val="32"/>
          <w:szCs w:val="32"/>
          <w:lang w:eastAsia="zh-CN"/>
        </w:rPr>
        <w:t>商洛市生态环境局党政办公室　　　　　　</w:t>
      </w:r>
      <w:r>
        <w:rPr>
          <w:rFonts w:hint="eastAsia" w:ascii="仿宋" w:hAnsi="仿宋" w:eastAsia="仿宋" w:cs="仿宋"/>
          <w:sz w:val="32"/>
          <w:szCs w:val="32"/>
          <w:lang w:val="en-US" w:eastAsia="zh-CN"/>
        </w:rPr>
        <w:t>2020年4月20日印发</w:t>
      </w:r>
    </w:p>
    <w:sectPr>
      <w:footerReference r:id="rId3" w:type="default"/>
      <w:pgSz w:w="11906" w:h="16838"/>
      <w:pgMar w:top="1440" w:right="846" w:bottom="1440" w:left="11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E6C78"/>
    <w:rsid w:val="02CA4060"/>
    <w:rsid w:val="055C4C3D"/>
    <w:rsid w:val="081E476A"/>
    <w:rsid w:val="094A2FE2"/>
    <w:rsid w:val="0DB464E9"/>
    <w:rsid w:val="0DFD2AA6"/>
    <w:rsid w:val="0EB55DEB"/>
    <w:rsid w:val="0F200861"/>
    <w:rsid w:val="0F4A6C5F"/>
    <w:rsid w:val="101234A9"/>
    <w:rsid w:val="10281DF1"/>
    <w:rsid w:val="108B0656"/>
    <w:rsid w:val="12CD439E"/>
    <w:rsid w:val="151D6A11"/>
    <w:rsid w:val="15764727"/>
    <w:rsid w:val="16B3260A"/>
    <w:rsid w:val="17681FCC"/>
    <w:rsid w:val="17BE16D0"/>
    <w:rsid w:val="181908E0"/>
    <w:rsid w:val="18C823A0"/>
    <w:rsid w:val="1B9646CB"/>
    <w:rsid w:val="1E1D538D"/>
    <w:rsid w:val="1E255583"/>
    <w:rsid w:val="1F553F66"/>
    <w:rsid w:val="20C82C53"/>
    <w:rsid w:val="223C7551"/>
    <w:rsid w:val="28DE4CE2"/>
    <w:rsid w:val="2DBE3B4A"/>
    <w:rsid w:val="2EB06681"/>
    <w:rsid w:val="2EFE3725"/>
    <w:rsid w:val="2F8E697A"/>
    <w:rsid w:val="305C7793"/>
    <w:rsid w:val="32E86D33"/>
    <w:rsid w:val="337251BA"/>
    <w:rsid w:val="33E7599F"/>
    <w:rsid w:val="34C421CF"/>
    <w:rsid w:val="371C21D7"/>
    <w:rsid w:val="382278B3"/>
    <w:rsid w:val="38D90C40"/>
    <w:rsid w:val="39396A62"/>
    <w:rsid w:val="39FD32E8"/>
    <w:rsid w:val="3BF5293D"/>
    <w:rsid w:val="3F5D0A5C"/>
    <w:rsid w:val="40791330"/>
    <w:rsid w:val="41FE03C4"/>
    <w:rsid w:val="42762A82"/>
    <w:rsid w:val="42AE15F4"/>
    <w:rsid w:val="449136D8"/>
    <w:rsid w:val="45881345"/>
    <w:rsid w:val="45992C01"/>
    <w:rsid w:val="49075044"/>
    <w:rsid w:val="4E461842"/>
    <w:rsid w:val="4F9850EB"/>
    <w:rsid w:val="512C0CBA"/>
    <w:rsid w:val="51356759"/>
    <w:rsid w:val="51C901A0"/>
    <w:rsid w:val="51FB01C0"/>
    <w:rsid w:val="526B2A73"/>
    <w:rsid w:val="53623995"/>
    <w:rsid w:val="53754EF9"/>
    <w:rsid w:val="5492226A"/>
    <w:rsid w:val="58021AFC"/>
    <w:rsid w:val="58BD1E82"/>
    <w:rsid w:val="5F7348DF"/>
    <w:rsid w:val="5FAF629A"/>
    <w:rsid w:val="5FEE2C7A"/>
    <w:rsid w:val="603316F3"/>
    <w:rsid w:val="61016ACA"/>
    <w:rsid w:val="620A0FB1"/>
    <w:rsid w:val="66BF3A63"/>
    <w:rsid w:val="6A431275"/>
    <w:rsid w:val="6C6F3CD7"/>
    <w:rsid w:val="6D535020"/>
    <w:rsid w:val="6EAC5313"/>
    <w:rsid w:val="71352A1F"/>
    <w:rsid w:val="71A96D25"/>
    <w:rsid w:val="74170B6D"/>
    <w:rsid w:val="77657800"/>
    <w:rsid w:val="77965C82"/>
    <w:rsid w:val="77F60FF5"/>
    <w:rsid w:val="79AF04E5"/>
    <w:rsid w:val="7A5603CE"/>
    <w:rsid w:val="7ABB1590"/>
    <w:rsid w:val="7DDA5528"/>
    <w:rsid w:val="7E065D49"/>
    <w:rsid w:val="7E4A5C91"/>
    <w:rsid w:val="7E9F6E47"/>
    <w:rsid w:val="7FDE6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2020-05-25T03:06:00Z</dcterms:created>
  <dc:creator>快乐1393479708</dc:creator>
  <cp:lastModifiedBy>快乐1393479708</cp:lastModifiedBy>
  <cp:lastPrinted>2020-06-09T08:04:00Z</cp:lastPrinted>
  <dcterms:modified xsi:type="dcterms:W3CDTF">2020-06-12T09:00:42Z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