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4F" w:rsidRPr="00D9674F" w:rsidRDefault="00D9674F" w:rsidP="00D9674F">
      <w:pPr>
        <w:spacing w:line="60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附件1</w:t>
      </w:r>
    </w:p>
    <w:p w:rsidR="00D9674F" w:rsidRDefault="00507B2C" w:rsidP="00D9674F">
      <w:pPr>
        <w:pStyle w:val="2"/>
        <w:spacing w:before="0" w:beforeAutospacing="0" w:line="600" w:lineRule="exact"/>
        <w:ind w:leftChars="0" w:left="0" w:firstLineChars="0" w:firstLine="0"/>
        <w:jc w:val="center"/>
        <w:rPr>
          <w:rFonts w:ascii="方正小标宋简体" w:eastAsia="方正小标宋简体" w:hAnsi="华文中宋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华文中宋" w:cs="方正小标宋简体" w:hint="eastAsia"/>
          <w:color w:val="000000"/>
          <w:sz w:val="44"/>
          <w:szCs w:val="44"/>
        </w:rPr>
        <w:t>商洛市</w:t>
      </w:r>
      <w:r w:rsidR="00D9674F">
        <w:rPr>
          <w:rFonts w:ascii="方正小标宋简体" w:eastAsia="方正小标宋简体" w:hAnsi="华文中宋" w:cs="方正小标宋简体" w:hint="eastAsia"/>
          <w:color w:val="000000"/>
          <w:sz w:val="44"/>
          <w:szCs w:val="44"/>
        </w:rPr>
        <w:t>“安全生产月”活动进展情况统计表</w:t>
      </w:r>
    </w:p>
    <w:p w:rsidR="00D9674F" w:rsidRDefault="00D9674F" w:rsidP="00D9674F">
      <w:pPr>
        <w:pStyle w:val="2"/>
        <w:spacing w:before="0" w:beforeAutospacing="0" w:line="240" w:lineRule="exact"/>
        <w:ind w:leftChars="0" w:left="0" w:firstLineChars="0" w:firstLine="0"/>
        <w:jc w:val="center"/>
        <w:rPr>
          <w:rFonts w:ascii="方正小标宋简体" w:eastAsia="方正小标宋简体" w:hAnsi="华文中宋" w:cs="方正小标宋简体"/>
          <w:color w:val="000000"/>
          <w:sz w:val="44"/>
          <w:szCs w:val="44"/>
        </w:rPr>
      </w:pPr>
    </w:p>
    <w:p w:rsidR="00D9674F" w:rsidRDefault="00D9674F" w:rsidP="00D9674F">
      <w:pPr>
        <w:pStyle w:val="2"/>
        <w:ind w:leftChars="0" w:left="0" w:firstLineChars="100" w:firstLine="280"/>
        <w:rPr>
          <w:rFonts w:asciiTheme="minorEastAsia" w:eastAsiaTheme="minorEastAsia" w:hAnsiTheme="minorEastAsia" w:cs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填报单位（盖章）：</w:t>
      </w:r>
      <w:r w:rsidR="00507B2C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 xml:space="preserve">                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联系人：</w:t>
      </w:r>
      <w:r w:rsidR="00507B2C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 xml:space="preserve">             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电话：</w:t>
      </w:r>
      <w:r w:rsidR="00507B2C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 xml:space="preserve">           </w:t>
      </w: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填报日期：</w:t>
      </w:r>
    </w:p>
    <w:tbl>
      <w:tblPr>
        <w:tblW w:w="13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05"/>
        <w:gridCol w:w="5282"/>
        <w:gridCol w:w="4973"/>
      </w:tblGrid>
      <w:tr w:rsidR="00D9674F" w:rsidTr="001927C1">
        <w:trPr>
          <w:jc w:val="center"/>
        </w:trPr>
        <w:tc>
          <w:tcPr>
            <w:tcW w:w="2905" w:type="dxa"/>
          </w:tcPr>
          <w:p w:rsidR="00D9674F" w:rsidRDefault="00D9674F" w:rsidP="001927C1">
            <w:pPr>
              <w:pStyle w:val="2"/>
              <w:ind w:leftChars="-31" w:left="-99" w:firstLineChars="0" w:firstLine="8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活动项目</w:t>
            </w:r>
          </w:p>
        </w:tc>
        <w:tc>
          <w:tcPr>
            <w:tcW w:w="5282" w:type="dxa"/>
            <w:tcBorders>
              <w:left w:val="nil"/>
            </w:tcBorders>
          </w:tcPr>
          <w:p w:rsidR="00D9674F" w:rsidRDefault="00D9674F" w:rsidP="001927C1">
            <w:pPr>
              <w:pStyle w:val="2"/>
              <w:ind w:leftChars="-31" w:left="-99" w:firstLineChars="0" w:firstLine="8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内容要求</w:t>
            </w:r>
          </w:p>
        </w:tc>
        <w:tc>
          <w:tcPr>
            <w:tcW w:w="4973" w:type="dxa"/>
            <w:tcBorders>
              <w:left w:val="nil"/>
            </w:tcBorders>
          </w:tcPr>
          <w:p w:rsidR="00D9674F" w:rsidRDefault="00D9674F" w:rsidP="001927C1">
            <w:pPr>
              <w:pStyle w:val="2"/>
              <w:ind w:leftChars="-31" w:left="-99" w:firstLineChars="0" w:firstLine="8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进展情况</w:t>
            </w:r>
          </w:p>
        </w:tc>
      </w:tr>
      <w:tr w:rsidR="00D9674F" w:rsidTr="001927C1">
        <w:trPr>
          <w:trHeight w:val="1832"/>
          <w:jc w:val="center"/>
        </w:trPr>
        <w:tc>
          <w:tcPr>
            <w:tcW w:w="2905" w:type="dxa"/>
            <w:vAlign w:val="center"/>
          </w:tcPr>
          <w:p w:rsidR="00D9674F" w:rsidRDefault="00D9674F" w:rsidP="001927C1">
            <w:pPr>
              <w:pStyle w:val="2"/>
              <w:spacing w:before="0" w:beforeAutospacing="0" w:line="240" w:lineRule="exact"/>
              <w:ind w:leftChars="0" w:left="6" w:firstLineChars="0" w:hanging="6"/>
              <w:jc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学习</w:t>
            </w:r>
            <w:r w:rsidRPr="00507B2C">
              <w:rPr>
                <w:rFonts w:ascii="黑体" w:eastAsia="黑体" w:hAnsi="黑体" w:hint="eastAsia"/>
                <w:color w:val="000000" w:themeColor="text1"/>
                <w:kern w:val="0"/>
                <w:sz w:val="21"/>
                <w:szCs w:val="21"/>
              </w:rPr>
              <w:t>习近平总书记</w:t>
            </w: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关于</w:t>
            </w:r>
          </w:p>
          <w:p w:rsidR="00D9674F" w:rsidRDefault="00D9674F" w:rsidP="001927C1">
            <w:pPr>
              <w:pStyle w:val="2"/>
              <w:spacing w:before="0" w:beforeAutospacing="0" w:line="240" w:lineRule="exact"/>
              <w:ind w:leftChars="0" w:left="6" w:firstLineChars="0" w:hanging="6"/>
              <w:jc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安全生产重要论述</w:t>
            </w:r>
          </w:p>
        </w:tc>
        <w:tc>
          <w:tcPr>
            <w:tcW w:w="5282" w:type="dxa"/>
            <w:tcBorders>
              <w:left w:val="nil"/>
            </w:tcBorders>
            <w:vAlign w:val="center"/>
          </w:tcPr>
          <w:p w:rsidR="00D9674F" w:rsidRDefault="00D9674F" w:rsidP="001927C1">
            <w:pPr>
              <w:pStyle w:val="2"/>
              <w:spacing w:before="0" w:beforeAutospacing="0" w:line="240" w:lineRule="exact"/>
              <w:ind w:leftChars="0" w:left="0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理论学习中心组开展深入学习，专题学习电视专题片；各级领导干部和企业负责人开展安全生产“大讲堂”“大家谈”“公开课”“微课堂”和在线访谈、基层宣讲等。</w:t>
            </w:r>
          </w:p>
        </w:tc>
        <w:tc>
          <w:tcPr>
            <w:tcW w:w="4973" w:type="dxa"/>
            <w:tcBorders>
              <w:left w:val="nil"/>
            </w:tcBorders>
            <w:vAlign w:val="center"/>
          </w:tcPr>
          <w:p w:rsidR="00D9674F" w:rsidRDefault="00D9674F" w:rsidP="001927C1">
            <w:pPr>
              <w:pStyle w:val="2"/>
              <w:spacing w:before="0" w:beforeAutospacing="0" w:line="240" w:lineRule="exact"/>
              <w:ind w:leftChars="0" w:left="0"/>
              <w:rPr>
                <w:rFonts w:ascii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理论学习中心组学习（  ）次，参与（  ）人次；</w:t>
            </w:r>
          </w:p>
          <w:p w:rsidR="00D9674F" w:rsidRDefault="00D9674F" w:rsidP="001927C1">
            <w:pPr>
              <w:pStyle w:val="2"/>
              <w:spacing w:before="0" w:beforeAutospacing="0" w:line="240" w:lineRule="exact"/>
              <w:ind w:leftChars="0" w:left="0"/>
              <w:rPr>
                <w:rFonts w:ascii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专题学习《生命重于泰山——学习</w:t>
            </w:r>
            <w:r w:rsidRPr="00507B2C">
              <w:rPr>
                <w:rFonts w:ascii="仿宋" w:hAnsi="仿宋" w:cs="仿宋" w:hint="eastAsia"/>
                <w:color w:val="000000" w:themeColor="text1"/>
                <w:kern w:val="0"/>
                <w:sz w:val="21"/>
                <w:szCs w:val="21"/>
              </w:rPr>
              <w:t>习近平总书记</w:t>
            </w: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关于安全生产重要论述》电视专题片 □是□否；组织集中学习观看（  ）场，参与（  ）人次；</w:t>
            </w:r>
          </w:p>
          <w:p w:rsidR="00D9674F" w:rsidRDefault="00D9674F" w:rsidP="001927C1">
            <w:pPr>
              <w:pStyle w:val="2"/>
              <w:spacing w:before="0" w:beforeAutospacing="0" w:line="240" w:lineRule="exact"/>
              <w:ind w:leftChars="0" w:left="0"/>
              <w:rPr>
                <w:rFonts w:ascii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开展安全生产“大讲堂”“大家谈”“公开课”“微课堂”和在线访谈、基层宣讲</w:t>
            </w: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(   )场，参与（  ）人次。</w:t>
            </w:r>
          </w:p>
        </w:tc>
      </w:tr>
      <w:tr w:rsidR="00D9674F" w:rsidTr="001927C1">
        <w:trPr>
          <w:trHeight w:val="2762"/>
          <w:jc w:val="center"/>
        </w:trPr>
        <w:tc>
          <w:tcPr>
            <w:tcW w:w="2905" w:type="dxa"/>
            <w:vAlign w:val="center"/>
          </w:tcPr>
          <w:p w:rsidR="00D9674F" w:rsidRDefault="00D9674F" w:rsidP="001927C1">
            <w:pPr>
              <w:pStyle w:val="2"/>
              <w:spacing w:before="0" w:beforeAutospacing="0" w:line="240" w:lineRule="exact"/>
              <w:ind w:leftChars="0" w:left="6" w:firstLineChars="0" w:hanging="6"/>
              <w:jc w:val="center"/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“专项整治集中攻坚战”</w:t>
            </w:r>
          </w:p>
          <w:p w:rsidR="00D9674F" w:rsidRDefault="00D9674F" w:rsidP="001927C1">
            <w:pPr>
              <w:pStyle w:val="2"/>
              <w:spacing w:before="0" w:beforeAutospacing="0" w:line="240" w:lineRule="exact"/>
              <w:ind w:leftChars="0" w:left="6" w:firstLineChars="0" w:hanging="6"/>
              <w:jc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专题宣传活动</w:t>
            </w:r>
          </w:p>
        </w:tc>
        <w:tc>
          <w:tcPr>
            <w:tcW w:w="5282" w:type="dxa"/>
            <w:tcBorders>
              <w:left w:val="nil"/>
            </w:tcBorders>
            <w:vAlign w:val="center"/>
          </w:tcPr>
          <w:p w:rsidR="00D9674F" w:rsidRDefault="00D9674F" w:rsidP="001927C1">
            <w:pPr>
              <w:pStyle w:val="2"/>
              <w:spacing w:before="0" w:beforeAutospacing="0" w:line="240" w:lineRule="exact"/>
              <w:ind w:leftChars="0" w:left="0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组织各类媒体报道集中攻坚重点任务进展情况、工作成效；宣传推广安全生产责任落实和安全诚信、安全承诺、专家服务、精准执法、举报奖励等经验做法；广泛发动企业职工开展“安全红袖章”“事故隐患大扫除”“争做安全吹哨人”等活动。</w:t>
            </w:r>
          </w:p>
        </w:tc>
        <w:tc>
          <w:tcPr>
            <w:tcW w:w="4973" w:type="dxa"/>
            <w:tcBorders>
              <w:left w:val="nil"/>
            </w:tcBorders>
            <w:vAlign w:val="center"/>
          </w:tcPr>
          <w:p w:rsidR="00D9674F" w:rsidRDefault="00D9674F" w:rsidP="001927C1">
            <w:pPr>
              <w:pStyle w:val="2"/>
              <w:spacing w:before="0" w:beforeAutospacing="0" w:line="240" w:lineRule="exact"/>
              <w:ind w:leftChars="0" w:left="0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组织媒体报道集中攻坚重点任务进展情况、工作成效</w:t>
            </w: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等（  ）次，刊发新闻报道（   ）篇；</w:t>
            </w:r>
          </w:p>
          <w:p w:rsidR="00D9674F" w:rsidRDefault="00D9674F" w:rsidP="001927C1">
            <w:pPr>
              <w:pStyle w:val="2"/>
              <w:spacing w:before="0" w:beforeAutospacing="0" w:line="240" w:lineRule="exact"/>
              <w:ind w:leftChars="0" w:left="0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宣传推广经验做法（  ）个，刊发</w:t>
            </w: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新闻报道</w:t>
            </w: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（  ）篇；</w:t>
            </w:r>
          </w:p>
          <w:p w:rsidR="00D9674F" w:rsidRDefault="00D9674F" w:rsidP="001927C1">
            <w:pPr>
              <w:pStyle w:val="2"/>
              <w:spacing w:before="0" w:beforeAutospacing="0" w:line="240" w:lineRule="exact"/>
              <w:ind w:leftChars="0" w:left="0"/>
              <w:rPr>
                <w:rFonts w:ascii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企业开展</w:t>
            </w: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“安全红袖章”“事故隐患大扫除”“争做安全吹哨人”</w:t>
            </w: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等活动（   ）场，参与（   ）人次。</w:t>
            </w:r>
          </w:p>
        </w:tc>
      </w:tr>
      <w:tr w:rsidR="00D9674F" w:rsidTr="001927C1">
        <w:trPr>
          <w:trHeight w:val="2680"/>
          <w:jc w:val="center"/>
        </w:trPr>
        <w:tc>
          <w:tcPr>
            <w:tcW w:w="2905" w:type="dxa"/>
            <w:vAlign w:val="center"/>
          </w:tcPr>
          <w:p w:rsidR="00D9674F" w:rsidRDefault="00D9674F" w:rsidP="001927C1">
            <w:pPr>
              <w:pStyle w:val="2"/>
              <w:spacing w:before="0" w:beforeAutospacing="0" w:line="240" w:lineRule="exact"/>
              <w:ind w:leftChars="-31" w:left="-93" w:firstLineChars="0" w:hanging="6"/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lastRenderedPageBreak/>
              <w:t>“安全生产万里行”活动</w:t>
            </w:r>
          </w:p>
        </w:tc>
        <w:tc>
          <w:tcPr>
            <w:tcW w:w="5282" w:type="dxa"/>
            <w:tcBorders>
              <w:left w:val="nil"/>
            </w:tcBorders>
            <w:vAlign w:val="center"/>
          </w:tcPr>
          <w:p w:rsidR="00D9674F" w:rsidRDefault="00507B2C" w:rsidP="00507B2C">
            <w:pPr>
              <w:pStyle w:val="2"/>
              <w:spacing w:before="0" w:beforeAutospacing="0" w:line="240" w:lineRule="exact"/>
              <w:ind w:leftChars="0" w:left="0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各县区</w:t>
            </w:r>
            <w:r w:rsidR="00D9674F">
              <w:rPr>
                <w:rFonts w:ascii="仿宋" w:hAnsi="仿宋" w:cs="仿宋" w:hint="eastAsia"/>
                <w:color w:val="000000"/>
                <w:sz w:val="21"/>
                <w:szCs w:val="21"/>
              </w:rPr>
              <w:t>、</w:t>
            </w: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市安委会成员单位</w:t>
            </w:r>
            <w:r w:rsidR="00D9674F">
              <w:rPr>
                <w:rFonts w:ascii="仿宋" w:hAnsi="仿宋" w:cs="仿宋" w:hint="eastAsia"/>
                <w:color w:val="000000"/>
                <w:sz w:val="21"/>
                <w:szCs w:val="21"/>
              </w:rPr>
              <w:t>和</w:t>
            </w: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及相关</w:t>
            </w:r>
            <w:r w:rsidR="00D9674F">
              <w:rPr>
                <w:rFonts w:ascii="仿宋" w:hAnsi="仿宋" w:cs="仿宋" w:hint="eastAsia"/>
                <w:color w:val="000000"/>
                <w:sz w:val="21"/>
                <w:szCs w:val="21"/>
              </w:rPr>
              <w:t>单位采取多种形式组织开展好专题行、</w:t>
            </w: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县区行、企业</w:t>
            </w:r>
            <w:r w:rsidR="00D9674F">
              <w:rPr>
                <w:rFonts w:ascii="仿宋" w:hAnsi="仿宋" w:cs="仿宋" w:hint="eastAsia"/>
                <w:color w:val="000000"/>
                <w:sz w:val="21"/>
                <w:szCs w:val="21"/>
              </w:rPr>
              <w:t>行等活动，加强问题隐患和反面典型曝光；突出危险化学品、矿山、工贸以及道路交通、建筑施工、</w:t>
            </w: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水上交通</w:t>
            </w:r>
            <w:r w:rsidR="00D9674F">
              <w:rPr>
                <w:rFonts w:ascii="仿宋" w:hAnsi="仿宋" w:cs="仿宋" w:hint="eastAsia"/>
                <w:color w:val="000000"/>
                <w:sz w:val="21"/>
                <w:szCs w:val="21"/>
              </w:rPr>
              <w:t>等重点行业领域，集中曝光一批突出问题和严重违法行为，各</w:t>
            </w: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县区</w:t>
            </w:r>
            <w:r w:rsidR="00D9674F">
              <w:rPr>
                <w:rFonts w:ascii="仿宋" w:hAnsi="仿宋" w:cs="仿宋" w:hint="eastAsia"/>
                <w:color w:val="000000"/>
                <w:sz w:val="21"/>
                <w:szCs w:val="21"/>
              </w:rPr>
              <w:t>每月至少在主流媒体曝光一个典型案例；发挥“12350”举报电话作用，鼓励广大群众特别是企业员工举报重大隐患和违法违规行为；采取观看典型事故警示教育片、参观事故警示教育展览等方式，以案说法引导各类企业和广大职工深刻吸取事故教训。</w:t>
            </w:r>
          </w:p>
        </w:tc>
        <w:tc>
          <w:tcPr>
            <w:tcW w:w="4973" w:type="dxa"/>
            <w:tcBorders>
              <w:left w:val="nil"/>
            </w:tcBorders>
            <w:vAlign w:val="center"/>
          </w:tcPr>
          <w:p w:rsidR="00D9674F" w:rsidRDefault="00D9674F" w:rsidP="001927C1">
            <w:pPr>
              <w:pStyle w:val="2"/>
              <w:spacing w:before="0" w:beforeAutospacing="0" w:line="240" w:lineRule="exact"/>
              <w:ind w:leftChars="0" w:left="0"/>
              <w:rPr>
                <w:rFonts w:ascii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曝光问题隐患（   ）条，省级主流媒体曝光典型案例（   ）个，媒体转发报道（   ）篇；典型案例具体为（   ），每月报送；</w:t>
            </w:r>
          </w:p>
          <w:p w:rsidR="00D9674F" w:rsidRDefault="00D9674F" w:rsidP="001927C1">
            <w:pPr>
              <w:pStyle w:val="2"/>
              <w:spacing w:before="0" w:beforeAutospacing="0" w:line="240" w:lineRule="exact"/>
              <w:ind w:leftChars="0" w:left="0"/>
              <w:rPr>
                <w:rFonts w:ascii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组织观看典型事故警示教育片（    ）场，参与（   ）人次；组织参观警示教育展览（   ）场，参与（   ）人次；社区居民、企业员工举报重大隐患和违法违规行为</w:t>
            </w: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 xml:space="preserve"> (   )条次；</w:t>
            </w:r>
          </w:p>
          <w:p w:rsidR="00D9674F" w:rsidRDefault="00D9674F" w:rsidP="001927C1">
            <w:pPr>
              <w:pStyle w:val="2"/>
              <w:spacing w:before="0" w:beforeAutospacing="0" w:line="240" w:lineRule="exact"/>
              <w:ind w:leftChars="0" w:left="0"/>
              <w:rPr>
                <w:rFonts w:ascii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开展“专题行”(   )次、“</w:t>
            </w:r>
            <w:r w:rsidR="00507B2C"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县区</w:t>
            </w: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行”(   )次、“</w:t>
            </w:r>
            <w:r w:rsidR="00507B2C"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企业</w:t>
            </w: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行”(   )次。</w:t>
            </w:r>
          </w:p>
        </w:tc>
      </w:tr>
      <w:tr w:rsidR="00D9674F" w:rsidTr="001927C1">
        <w:trPr>
          <w:trHeight w:val="2532"/>
          <w:jc w:val="center"/>
        </w:trPr>
        <w:tc>
          <w:tcPr>
            <w:tcW w:w="2905" w:type="dxa"/>
            <w:vAlign w:val="center"/>
          </w:tcPr>
          <w:p w:rsidR="00D9674F" w:rsidRDefault="00D9674F" w:rsidP="001927C1">
            <w:pPr>
              <w:pStyle w:val="2"/>
              <w:spacing w:before="0" w:beforeAutospacing="0" w:line="240" w:lineRule="exact"/>
              <w:ind w:leftChars="-31" w:left="-93" w:firstLineChars="0" w:hanging="6"/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“</w:t>
            </w:r>
            <w:r>
              <w:rPr>
                <w:rFonts w:ascii="黑体" w:eastAsia="黑体" w:hAnsi="黑体" w:cs="黑体"/>
                <w:color w:val="000000"/>
                <w:sz w:val="21"/>
                <w:szCs w:val="21"/>
              </w:rPr>
              <w:t>6</w:t>
            </w: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·</w:t>
            </w:r>
            <w:r>
              <w:rPr>
                <w:rFonts w:ascii="黑体" w:eastAsia="黑体" w:hAnsi="黑体" w:cs="黑体"/>
                <w:color w:val="000000"/>
                <w:sz w:val="21"/>
                <w:szCs w:val="21"/>
              </w:rPr>
              <w:t>16</w:t>
            </w: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安全宣传咨询日”活动</w:t>
            </w:r>
          </w:p>
        </w:tc>
        <w:tc>
          <w:tcPr>
            <w:tcW w:w="5282" w:type="dxa"/>
            <w:tcBorders>
              <w:left w:val="nil"/>
            </w:tcBorders>
            <w:vAlign w:val="center"/>
          </w:tcPr>
          <w:p w:rsidR="00D9674F" w:rsidRDefault="00D9674F" w:rsidP="001927C1">
            <w:pPr>
              <w:pStyle w:val="2"/>
              <w:spacing w:before="0" w:beforeAutospacing="0" w:line="240" w:lineRule="exact"/>
              <w:ind w:leftChars="0" w:left="0"/>
              <w:rPr>
                <w:rFonts w:ascii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各</w:t>
            </w:r>
            <w:r w:rsidR="00507B2C"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县区</w:t>
            </w: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、各有关部门和单位广泛开展安全宣传咨询活动，集中宣传安全生产政策法规、应急避险和自救互救方法；邀请主流媒体和网络直播平台开展“主播走一线”等专题专访报道活动；创造性开展“公众开放日”“专家云问诊”“应急直播间”“安全快闪”等线上活动；积极参与“回顾安全生产月20年”网上展览和“测测你的安全力”知识竞赛；协调主流媒体走进安全体验场馆，联合新媒体平台推出“6.16我问你答”直播答题和“接力传安全——我为安全生产倡议”等活动。</w:t>
            </w:r>
          </w:p>
        </w:tc>
        <w:tc>
          <w:tcPr>
            <w:tcW w:w="4973" w:type="dxa"/>
            <w:tcBorders>
              <w:left w:val="nil"/>
            </w:tcBorders>
            <w:vAlign w:val="center"/>
          </w:tcPr>
          <w:p w:rsidR="00D9674F" w:rsidRDefault="00D9674F" w:rsidP="001927C1">
            <w:pPr>
              <w:pStyle w:val="2"/>
              <w:spacing w:before="0" w:beforeAutospacing="0" w:line="240" w:lineRule="exact"/>
              <w:ind w:leftChars="0" w:left="0"/>
              <w:rPr>
                <w:rFonts w:ascii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开展安全宣传咨询活动（   ）场，参与（   ）人次；</w:t>
            </w:r>
          </w:p>
          <w:p w:rsidR="00D9674F" w:rsidRDefault="00D9674F" w:rsidP="001927C1">
            <w:pPr>
              <w:pStyle w:val="2"/>
              <w:spacing w:before="0" w:beforeAutospacing="0" w:line="240" w:lineRule="exact"/>
              <w:ind w:leftChars="0" w:left="0"/>
              <w:rPr>
                <w:rFonts w:ascii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邀请主流媒体和网络直播平台开展“主播走一线”等专题专访报道活动</w:t>
            </w: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（   ）场；</w:t>
            </w:r>
          </w:p>
          <w:p w:rsidR="00D9674F" w:rsidRDefault="00D9674F" w:rsidP="001927C1">
            <w:pPr>
              <w:pStyle w:val="2"/>
              <w:spacing w:before="0" w:beforeAutospacing="0" w:line="240" w:lineRule="exact"/>
              <w:ind w:leftChars="0" w:left="0"/>
              <w:rPr>
                <w:rFonts w:ascii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创新开展线上活动（   ）场，参与（   ）人次；</w:t>
            </w:r>
          </w:p>
          <w:p w:rsidR="00D9674F" w:rsidRDefault="00D9674F" w:rsidP="001927C1">
            <w:pPr>
              <w:pStyle w:val="2"/>
              <w:spacing w:before="0" w:beforeAutospacing="0" w:line="240" w:lineRule="exact"/>
              <w:ind w:leftChars="0" w:left="0"/>
              <w:rPr>
                <w:rFonts w:ascii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参与网上展览（  ）人次，参与知识竞赛（  ）人次、参与“走进安全体验场馆”（  ）人次，参与直播答题（  ）人次，参与“接力传安全——我为安全生产倡议”（  ）人次。</w:t>
            </w:r>
          </w:p>
        </w:tc>
      </w:tr>
      <w:tr w:rsidR="00D9674F" w:rsidTr="001927C1">
        <w:trPr>
          <w:trHeight w:val="2780"/>
          <w:jc w:val="center"/>
        </w:trPr>
        <w:tc>
          <w:tcPr>
            <w:tcW w:w="2905" w:type="dxa"/>
            <w:vAlign w:val="center"/>
          </w:tcPr>
          <w:p w:rsidR="00D9674F" w:rsidRDefault="00D9674F" w:rsidP="001927C1">
            <w:pPr>
              <w:pStyle w:val="2"/>
              <w:spacing w:before="0" w:beforeAutospacing="0" w:line="240" w:lineRule="exact"/>
              <w:ind w:leftChars="-31" w:left="-93" w:firstLineChars="0" w:hanging="6"/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推进安全宣传“五进”活动</w:t>
            </w:r>
          </w:p>
        </w:tc>
        <w:tc>
          <w:tcPr>
            <w:tcW w:w="5282" w:type="dxa"/>
            <w:tcBorders>
              <w:left w:val="nil"/>
            </w:tcBorders>
            <w:vAlign w:val="center"/>
          </w:tcPr>
          <w:p w:rsidR="00D9674F" w:rsidRDefault="00D9674F" w:rsidP="001927C1">
            <w:pPr>
              <w:pStyle w:val="2"/>
              <w:spacing w:before="0" w:beforeAutospacing="0" w:line="240" w:lineRule="exact"/>
              <w:ind w:leftChars="0" w:left="0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开设并用好“全国安全宣教和应急科普平台”，针对不同行业和受众开发制作科普知识读本、微课堂、微视频、小游戏等寓教于乐的安全宣传产品，有针对性地组织居民小区、学校医院等开展灾害避险逃生演练；分类推动应急科普宣传教育和安全体验基地规范化、科学化建设，广泛开展“安全行为红黑榜”“我是安全培训师”“安全生产特色工作法征集”等安全文化示范企业创建活动；充分利用电视、广播、报纸、网站以及微博、微信、短视频平台等媒体，形成全媒体、矩阵式、立体化宣传格局。</w:t>
            </w:r>
          </w:p>
        </w:tc>
        <w:tc>
          <w:tcPr>
            <w:tcW w:w="4973" w:type="dxa"/>
            <w:tcBorders>
              <w:left w:val="nil"/>
            </w:tcBorders>
            <w:vAlign w:val="center"/>
          </w:tcPr>
          <w:p w:rsidR="00D9674F" w:rsidRDefault="00D9674F" w:rsidP="001927C1">
            <w:pPr>
              <w:pStyle w:val="2"/>
              <w:spacing w:before="0" w:beforeAutospacing="0" w:line="240" w:lineRule="exact"/>
              <w:ind w:leftChars="-27" w:left="-86" w:firstLineChars="0" w:firstLine="471"/>
              <w:rPr>
                <w:rFonts w:ascii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制作各类安全宣传产品</w:t>
            </w: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（  ）部，开展灾害避险逃生、自救互救演练（  ）场，参与（  ）人次；</w:t>
            </w:r>
          </w:p>
          <w:p w:rsidR="00D9674F" w:rsidRDefault="00D9674F" w:rsidP="001927C1">
            <w:pPr>
              <w:pStyle w:val="2"/>
              <w:spacing w:before="0" w:beforeAutospacing="0" w:line="240" w:lineRule="exact"/>
              <w:ind w:leftChars="-27" w:left="-86" w:firstLineChars="0" w:firstLine="471"/>
              <w:rPr>
                <w:rFonts w:ascii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开展“安全行为红黑榜”“我是安全培训师”“安全生产特色工作法征集”等安全文化示范企业创建活动</w:t>
            </w: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（  ）场，参与（  ）人次；</w:t>
            </w:r>
          </w:p>
          <w:p w:rsidR="00D9674F" w:rsidRDefault="00D9674F" w:rsidP="001927C1">
            <w:pPr>
              <w:pStyle w:val="2"/>
              <w:spacing w:before="0" w:beforeAutospacing="0" w:line="240" w:lineRule="exact"/>
              <w:ind w:leftChars="-27" w:left="-86" w:firstLineChars="0" w:firstLine="471"/>
              <w:rPr>
                <w:rFonts w:ascii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应急科普宣传教育和安全体验基地建设情况，新建（  ）个，改扩建（  ）个，计划（  ）个，其他（  ）个；</w:t>
            </w:r>
          </w:p>
          <w:p w:rsidR="00D9674F" w:rsidRDefault="00D9674F" w:rsidP="001927C1">
            <w:pPr>
              <w:pStyle w:val="2"/>
              <w:spacing w:before="0" w:beforeAutospacing="0" w:line="240" w:lineRule="exact"/>
              <w:ind w:leftChars="-27" w:left="-86" w:firstLineChars="0" w:firstLine="471"/>
              <w:rPr>
                <w:rFonts w:ascii="仿宋" w:hAnsi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 xml:space="preserve">使用全国安全宣教和应急科普平台 </w:t>
            </w:r>
            <w:r>
              <w:rPr>
                <w:rFonts w:ascii="仿宋" w:hAnsi="仿宋" w:cs="仿宋" w:hint="eastAsia"/>
                <w:color w:val="000000"/>
                <w:kern w:val="0"/>
                <w:sz w:val="21"/>
                <w:szCs w:val="21"/>
              </w:rPr>
              <w:t>□是 □否</w:t>
            </w:r>
          </w:p>
        </w:tc>
      </w:tr>
    </w:tbl>
    <w:p w:rsidR="00696409" w:rsidRPr="00D9674F" w:rsidRDefault="00696409">
      <w:bookmarkStart w:id="0" w:name="_GoBack"/>
      <w:bookmarkEnd w:id="0"/>
    </w:p>
    <w:sectPr w:rsidR="00696409" w:rsidRPr="00D9674F" w:rsidSect="00D9674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AA8" w:rsidRDefault="005B5AA8" w:rsidP="00D9674F">
      <w:r>
        <w:separator/>
      </w:r>
    </w:p>
  </w:endnote>
  <w:endnote w:type="continuationSeparator" w:id="1">
    <w:p w:rsidR="005B5AA8" w:rsidRDefault="005B5AA8" w:rsidP="00D96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AA8" w:rsidRDefault="005B5AA8" w:rsidP="00D9674F">
      <w:r>
        <w:separator/>
      </w:r>
    </w:p>
  </w:footnote>
  <w:footnote w:type="continuationSeparator" w:id="1">
    <w:p w:rsidR="005B5AA8" w:rsidRDefault="005B5AA8" w:rsidP="00D967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465A"/>
    <w:rsid w:val="0001704E"/>
    <w:rsid w:val="000229BD"/>
    <w:rsid w:val="00035244"/>
    <w:rsid w:val="00035CE3"/>
    <w:rsid w:val="00044E3F"/>
    <w:rsid w:val="00063D51"/>
    <w:rsid w:val="00066C06"/>
    <w:rsid w:val="0008616D"/>
    <w:rsid w:val="00086DB8"/>
    <w:rsid w:val="000B0AA0"/>
    <w:rsid w:val="000B561A"/>
    <w:rsid w:val="000D202B"/>
    <w:rsid w:val="000E6950"/>
    <w:rsid w:val="0013111A"/>
    <w:rsid w:val="00137752"/>
    <w:rsid w:val="001444C4"/>
    <w:rsid w:val="00153E45"/>
    <w:rsid w:val="0016472E"/>
    <w:rsid w:val="001B7B7E"/>
    <w:rsid w:val="001E542A"/>
    <w:rsid w:val="002204BA"/>
    <w:rsid w:val="00221AC5"/>
    <w:rsid w:val="00254E54"/>
    <w:rsid w:val="00265929"/>
    <w:rsid w:val="00267127"/>
    <w:rsid w:val="00277A1B"/>
    <w:rsid w:val="002864F5"/>
    <w:rsid w:val="002920C7"/>
    <w:rsid w:val="002A414D"/>
    <w:rsid w:val="002B0F23"/>
    <w:rsid w:val="002F30ED"/>
    <w:rsid w:val="00333440"/>
    <w:rsid w:val="0037591B"/>
    <w:rsid w:val="00394BB7"/>
    <w:rsid w:val="003C7AAA"/>
    <w:rsid w:val="003D064B"/>
    <w:rsid w:val="003E722E"/>
    <w:rsid w:val="003F6D5E"/>
    <w:rsid w:val="00443A25"/>
    <w:rsid w:val="004C2593"/>
    <w:rsid w:val="004D0A78"/>
    <w:rsid w:val="004E3BDB"/>
    <w:rsid w:val="004E3DDE"/>
    <w:rsid w:val="004E6F4F"/>
    <w:rsid w:val="0050014F"/>
    <w:rsid w:val="00501185"/>
    <w:rsid w:val="00504ED1"/>
    <w:rsid w:val="00507B2C"/>
    <w:rsid w:val="00556BD1"/>
    <w:rsid w:val="0057459C"/>
    <w:rsid w:val="00574CDE"/>
    <w:rsid w:val="0059171E"/>
    <w:rsid w:val="005B5AA8"/>
    <w:rsid w:val="005D1D47"/>
    <w:rsid w:val="005E16BF"/>
    <w:rsid w:val="00605050"/>
    <w:rsid w:val="006122B1"/>
    <w:rsid w:val="006462A4"/>
    <w:rsid w:val="00661E52"/>
    <w:rsid w:val="00673586"/>
    <w:rsid w:val="00696409"/>
    <w:rsid w:val="006A455A"/>
    <w:rsid w:val="006B4598"/>
    <w:rsid w:val="006D465A"/>
    <w:rsid w:val="006E5A51"/>
    <w:rsid w:val="00737C54"/>
    <w:rsid w:val="00754C9B"/>
    <w:rsid w:val="00773551"/>
    <w:rsid w:val="007855FA"/>
    <w:rsid w:val="007C1F8D"/>
    <w:rsid w:val="007D6646"/>
    <w:rsid w:val="007F63FB"/>
    <w:rsid w:val="008220D8"/>
    <w:rsid w:val="00830463"/>
    <w:rsid w:val="0083193C"/>
    <w:rsid w:val="00841C2E"/>
    <w:rsid w:val="0085534B"/>
    <w:rsid w:val="008849D6"/>
    <w:rsid w:val="008C67AB"/>
    <w:rsid w:val="008E0CDD"/>
    <w:rsid w:val="008F054A"/>
    <w:rsid w:val="00900FF1"/>
    <w:rsid w:val="0091418A"/>
    <w:rsid w:val="009226BA"/>
    <w:rsid w:val="009266A9"/>
    <w:rsid w:val="00930493"/>
    <w:rsid w:val="00936225"/>
    <w:rsid w:val="009362F2"/>
    <w:rsid w:val="00936FFC"/>
    <w:rsid w:val="00942D56"/>
    <w:rsid w:val="0098077C"/>
    <w:rsid w:val="009878AE"/>
    <w:rsid w:val="00990DCA"/>
    <w:rsid w:val="00994CAB"/>
    <w:rsid w:val="009D6575"/>
    <w:rsid w:val="009E4EDB"/>
    <w:rsid w:val="009E7184"/>
    <w:rsid w:val="00A05C14"/>
    <w:rsid w:val="00A1001B"/>
    <w:rsid w:val="00A10DEC"/>
    <w:rsid w:val="00A33B7D"/>
    <w:rsid w:val="00A34415"/>
    <w:rsid w:val="00AB032B"/>
    <w:rsid w:val="00AC1932"/>
    <w:rsid w:val="00AD04E2"/>
    <w:rsid w:val="00AE0381"/>
    <w:rsid w:val="00AE7B7A"/>
    <w:rsid w:val="00AF78D1"/>
    <w:rsid w:val="00B07C82"/>
    <w:rsid w:val="00B251F5"/>
    <w:rsid w:val="00B46D4F"/>
    <w:rsid w:val="00B61D33"/>
    <w:rsid w:val="00B72274"/>
    <w:rsid w:val="00B7489C"/>
    <w:rsid w:val="00B956AF"/>
    <w:rsid w:val="00C430DC"/>
    <w:rsid w:val="00C61EC7"/>
    <w:rsid w:val="00C842CA"/>
    <w:rsid w:val="00CA1020"/>
    <w:rsid w:val="00CD3AD9"/>
    <w:rsid w:val="00CD67DC"/>
    <w:rsid w:val="00CF716D"/>
    <w:rsid w:val="00D42D7E"/>
    <w:rsid w:val="00D5692E"/>
    <w:rsid w:val="00D9674F"/>
    <w:rsid w:val="00DC2697"/>
    <w:rsid w:val="00DE3E6F"/>
    <w:rsid w:val="00DF6098"/>
    <w:rsid w:val="00E265F2"/>
    <w:rsid w:val="00E6101D"/>
    <w:rsid w:val="00E858D6"/>
    <w:rsid w:val="00E97EFA"/>
    <w:rsid w:val="00ED2F78"/>
    <w:rsid w:val="00F03429"/>
    <w:rsid w:val="00F412D1"/>
    <w:rsid w:val="00F42CBF"/>
    <w:rsid w:val="00F520CC"/>
    <w:rsid w:val="00F52873"/>
    <w:rsid w:val="00F565FE"/>
    <w:rsid w:val="00F57E0C"/>
    <w:rsid w:val="00F70EC8"/>
    <w:rsid w:val="00F8093A"/>
    <w:rsid w:val="00F85DAC"/>
    <w:rsid w:val="00F92B71"/>
    <w:rsid w:val="00FB5E7C"/>
    <w:rsid w:val="00FB69D4"/>
    <w:rsid w:val="00FE4361"/>
    <w:rsid w:val="00FF3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4F"/>
    <w:pPr>
      <w:widowControl w:val="0"/>
      <w:jc w:val="both"/>
    </w:pPr>
    <w:rPr>
      <w:rFonts w:eastAsia="仿宋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67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67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674F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674F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D9674F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D9674F"/>
    <w:rPr>
      <w:rFonts w:eastAsia="仿宋"/>
      <w:sz w:val="32"/>
      <w:szCs w:val="24"/>
    </w:rPr>
  </w:style>
  <w:style w:type="paragraph" w:styleId="2">
    <w:name w:val="Body Text First Indent 2"/>
    <w:basedOn w:val="a5"/>
    <w:link w:val="2Char"/>
    <w:uiPriority w:val="99"/>
    <w:qFormat/>
    <w:rsid w:val="00D9674F"/>
    <w:pPr>
      <w:spacing w:before="100" w:beforeAutospacing="1" w:after="0"/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rsid w:val="00D9674F"/>
    <w:rPr>
      <w:rFonts w:eastAsia="仿宋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278</Words>
  <Characters>1585</Characters>
  <Application>Microsoft Office Word</Application>
  <DocSecurity>0</DocSecurity>
  <Lines>13</Lines>
  <Paragraphs>3</Paragraphs>
  <ScaleCrop>false</ScaleCrop>
  <Company>MS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</cp:lastModifiedBy>
  <cp:revision>3</cp:revision>
  <dcterms:created xsi:type="dcterms:W3CDTF">2021-05-08T02:54:00Z</dcterms:created>
  <dcterms:modified xsi:type="dcterms:W3CDTF">2021-05-11T01:20:00Z</dcterms:modified>
</cp:coreProperties>
</file>