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商洛市中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心医院科研劳务费发放登记表</w:t>
      </w:r>
    </w:p>
    <w:tbl>
      <w:tblPr>
        <w:tblStyle w:val="3"/>
        <w:tblpPr w:leftFromText="180" w:rightFromText="180" w:vertAnchor="text" w:horzAnchor="page" w:tblpX="1114" w:tblpY="104"/>
        <w:tblOverlap w:val="never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953"/>
        <w:gridCol w:w="1581"/>
        <w:gridCol w:w="1805"/>
        <w:gridCol w:w="825"/>
        <w:gridCol w:w="1243"/>
        <w:gridCol w:w="1135"/>
        <w:gridCol w:w="965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课题来源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课题编号</w:t>
            </w:r>
          </w:p>
        </w:tc>
        <w:tc>
          <w:tcPr>
            <w:tcW w:w="290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课题名称</w:t>
            </w:r>
          </w:p>
        </w:tc>
        <w:tc>
          <w:tcPr>
            <w:tcW w:w="835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发放标准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工作量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ind w:left="767"/>
              <w:jc w:val="center"/>
              <w:rPr>
                <w:rFonts w:hint="eastAsia" w:hAnsi="宋体"/>
                <w:b/>
                <w:bCs/>
                <w:sz w:val="24"/>
              </w:rPr>
            </w:pPr>
          </w:p>
          <w:p>
            <w:pPr>
              <w:spacing w:line="360" w:lineRule="auto"/>
              <w:ind w:left="767"/>
              <w:jc w:val="center"/>
              <w:rPr>
                <w:rFonts w:hint="eastAsia" w:hAnsi="宋体"/>
                <w:b/>
                <w:bCs/>
                <w:sz w:val="24"/>
              </w:rPr>
            </w:pPr>
          </w:p>
          <w:p>
            <w:pPr>
              <w:spacing w:line="360" w:lineRule="auto"/>
              <w:ind w:left="3626" w:leftChars="63" w:hanging="3494" w:hangingChars="1450"/>
              <w:jc w:val="center"/>
              <w:rPr>
                <w:rFonts w:hint="default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4"/>
                <w:lang w:val="en-US" w:eastAsia="zh-CN"/>
              </w:rPr>
              <w:t>科研管理部门审批意见</w:t>
            </w:r>
          </w:p>
        </w:tc>
        <w:tc>
          <w:tcPr>
            <w:tcW w:w="6776" w:type="dxa"/>
            <w:gridSpan w:val="6"/>
            <w:tcBorders>
              <w:left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hint="eastAsia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hAnsi="宋体"/>
                <w:b/>
                <w:bCs/>
                <w:sz w:val="24"/>
              </w:rPr>
            </w:pPr>
          </w:p>
          <w:p>
            <w:pPr>
              <w:spacing w:line="360" w:lineRule="auto"/>
              <w:ind w:firstLine="1205" w:firstLineChars="500"/>
              <w:rPr>
                <w:rFonts w:hint="eastAsia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</w:rPr>
              <w:t xml:space="preserve">签字：             </w:t>
            </w:r>
            <w:r>
              <w:rPr>
                <w:rFonts w:hint="eastAsia" w:hAnsi="宋体"/>
                <w:b/>
                <w:bCs/>
                <w:sz w:val="24"/>
                <w:lang w:val="en-US" w:eastAsia="zh-CN"/>
              </w:rPr>
              <w:t xml:space="preserve">    （盖章）</w:t>
            </w:r>
          </w:p>
          <w:p>
            <w:pPr>
              <w:spacing w:line="360" w:lineRule="auto"/>
              <w:ind w:left="3626" w:leftChars="63" w:hanging="3494" w:hangingChars="1450"/>
              <w:rPr>
                <w:rFonts w:hint="eastAsia"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 xml:space="preserve">               </w:t>
            </w:r>
            <w:r>
              <w:rPr>
                <w:rFonts w:hint="eastAsia" w:hAnsi="宋体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hAnsi="宋体"/>
                <w:b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hAnsi="宋体"/>
                <w:b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财务管理部门审批意见</w:t>
            </w:r>
          </w:p>
        </w:tc>
        <w:tc>
          <w:tcPr>
            <w:tcW w:w="6776" w:type="dxa"/>
            <w:gridSpan w:val="6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hint="eastAsia" w:hAnsi="宋体"/>
                <w:b/>
                <w:bCs/>
                <w:sz w:val="24"/>
              </w:rPr>
            </w:pPr>
          </w:p>
          <w:p>
            <w:pPr>
              <w:spacing w:line="360" w:lineRule="auto"/>
              <w:ind w:left="5054" w:leftChars="456" w:hanging="4096" w:hangingChars="1700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 xml:space="preserve">签字：           </w:t>
            </w:r>
            <w:r>
              <w:rPr>
                <w:rFonts w:hint="eastAsia" w:hAnsi="宋体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hAnsi="宋体"/>
                <w:b/>
                <w:bCs/>
                <w:sz w:val="24"/>
                <w:lang w:val="en-US" w:eastAsia="zh-CN"/>
              </w:rPr>
              <w:t>（盖章）</w:t>
            </w:r>
            <w:r>
              <w:rPr>
                <w:rFonts w:hint="eastAsia" w:hAnsi="宋体"/>
                <w:b/>
                <w:bCs/>
                <w:sz w:val="24"/>
              </w:rPr>
              <w:t xml:space="preserve">                     </w:t>
            </w:r>
            <w:r>
              <w:rPr>
                <w:rFonts w:hint="eastAsia" w:hAnsi="宋体"/>
                <w:b/>
                <w:bCs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hAnsi="宋体"/>
                <w:b/>
                <w:bCs/>
                <w:sz w:val="24"/>
              </w:rPr>
              <w:t xml:space="preserve">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特别提示：劳务费指发放给课题组临时聘用无固定工资收入的研究生、本科生研究人员及科研辅助人员。补贴标准每人每月不得超过800元，且支出总额不得超出项目预算。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907DA"/>
    <w:rsid w:val="099F16A4"/>
    <w:rsid w:val="12226D6C"/>
    <w:rsid w:val="1F1B2805"/>
    <w:rsid w:val="2EF77306"/>
    <w:rsid w:val="3493122C"/>
    <w:rsid w:val="42733899"/>
    <w:rsid w:val="5EE907DA"/>
    <w:rsid w:val="714C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2020-07-02T01:55:00Z</dcterms:created>
  <dc:creator>张璐</dc:creator>
  <cp:lastModifiedBy>Jasmine1389055345</cp:lastModifiedBy>
  <cp:lastPrinted>2020-12-30T01:05:00Z</cp:lastPrinted>
  <dcterms:modified xsi:type="dcterms:W3CDTF">2021-01-05T09:43:08Z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10495069_btnclosed</vt:lpwstr>
  </property>
</Properties>
</file>