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奋进新征程，吾辈当自强</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第十党支部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超声医学科</w:t>
      </w:r>
      <w:r>
        <w:rPr>
          <w:rFonts w:hint="eastAsia" w:ascii="楷体_GB2312" w:hAnsi="楷体_GB2312" w:eastAsia="楷体_GB2312" w:cs="楷体_GB2312"/>
          <w:sz w:val="32"/>
          <w:szCs w:val="32"/>
        </w:rPr>
        <w:t xml:space="preserve">  党敏娟</w:t>
      </w:r>
    </w:p>
    <w:p>
      <w:pPr>
        <w:jc w:val="center"/>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十年奋进，气象万千；百年宏图，征程再启。党的二十大为我们描画了中华民族伟大复兴的宏伟蓝图，我们党必须要牢牢团结和带领全国各族人民把国家建设成社</w:t>
      </w:r>
      <w:bookmarkStart w:id="0" w:name="_GoBack"/>
      <w:bookmarkEnd w:id="0"/>
      <w:r>
        <w:rPr>
          <w:rFonts w:hint="eastAsia" w:ascii="仿宋_GB2312" w:hAnsi="仿宋_GB2312" w:eastAsia="仿宋_GB2312" w:cs="仿宋_GB2312"/>
          <w:sz w:val="32"/>
          <w:szCs w:val="32"/>
        </w:rPr>
        <w:t>会主义现代化强国，并以中国式现代化全面推进中华民族伟大复兴。这是我们党现阶段必须面对的挑战，我们每个人必须要牢牢朝着这个伟大目标而团结奋斗。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一名青年党员，我的耳边情不自禁响起了习近平总书记的殷殷寄语：青年强，则国家强。当代中国青年生逢其时，施展才干的舞台无比广阔，实现梦想的前景无比光明。广大青年要坚定不移听党话、跟党走，怀抱梦想又脚踏实地，敢想敢为又善作善成，立志做有理想、敢担当、能吃苦、肯奋斗的新时代好青年，让青春在全面建设社会主义现代化国家的火热实践中绽放绚丽之花。作为一个新时代青年党员，我感到很自豪，生逢盛世，当不负韶华，我将牢记总书记的嘱托，牢记一代人又一代人的使命，一代人又一代人的担当。中国共产党历经百年风雨，取得如此辉煌成绩的背后离不开一个个年轻有为的热血青年的爱国情和报国志。他们在我们中华民族最危难的时候挺身而出，在建设新中国时的勇于奉献、敢于付出，在大灾大难的挑战来临时敢为人先，培养了一批又一批自信自强、守正创新、踔厉奋发、勇毅前行的改革“先锋者”。星光不负赶路人，时光不负有心人，努力总会有回报，正是由于他们的不懈努力，我们国家发生了翻天覆地的变化，完成了脱贫攻坚、全面建设小康社会的历史任务，实现了一个百年奋斗目标。中国特色社会主义进入了一个新时代，我们必须坚持在中国共产党的带领下，把中国建设成社会主义现代化强国，实现第二个百年奋斗目标，然后以中国式现代化全面推进中华民族的伟大复兴。为此，我们必须做一个新时代“新”青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一个有理想的“新”青年。伟大的理想抱负是我们人生的奋斗目标，就如同黑夜里行船时能照亮前方路的灯塔，能唤起我们的热情，提供前进的力量。一百年前，在我们中华民族最危难的时刻，那一批最杰出的青年，不断上下求索，最后坚定不移地选择了马克思主义信仰，在心中树立起了救国救民的伟大理想与追求，他们点燃了国家的希望，树立了民族的信仰，使我们中华儿女逐步脱离了苦海。百余年来，一代代青年才俊树立起坚定不移走社会主义，建设新中国的理想信念，坚信只有社会主义才能救中国，并为之奋斗一生，这才共同建筑起了如今我们伟大富强的祖国。作为新时代的青年干部，我们更要坚定我们的理想信念方向，那就是坚信在中国共产党的全面领导下，坚定不移地走社会主义道路才能做到高质量发展，才能发展成为现代化强国。我们必须警惕各种意识形态渗透，抵御各种各样的不良诱惑，时常牢记、坚守初心。我们只有坚定这样的理想信念，才能在国家有困难的时候，人民有需要的时候，不畏艰难险阻、流血牺牲，坚守自己的初心，牢记自己的使命，坚定自己的理想信念，才能在新征程上一马当先、建功立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一个敢担当的“新”青年。习总书记讲：“坚持原则、敢于担当是党的干部必须具备的基本素质”，“心底无私天地宽”，“担当就是责任，好干部必须有责任重于泰山的意识”。敢于担当是一种工作能力，是一种工作作风，是一种责任态度。我们非常熟悉的晚清名臣曾国藩，他本人是一个将儒家的修身与实践结合得比较好的晚清名臣。曾国藩讲：“以苟活为羞，以避事为耻。”这就是一种非常典型的担当精神。我们要心怀天下，在担当中历练、在尽责中成长。作为新时代年轻干部，我们更要把心思集中在“真干事”上。在挺身入局中不断锤炼我们的实干本领，始终保持“敢于担当、善于作为”的状态，撸起袖子加油干。面对当前严峻的国际及国内形势，新时代青年干部更要时刻牢记自己的共产党员身份，要能够做到“横眉冷对千夫指，俯首甘为孺子牛”全心全意地为人民服务，要做到面对大是大非敢于亮剑，到面对矛盾敢于迎难而上，面对危机敢于挺身而出，面对失误敢于承担责任，面对歪风邪气敢于坚决斗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一个强本领的“新”青年。俗话说得好，打铁还得自身硬。要想成就一番事业，必要具备丰富的知识、过硬的本领，我们必须不断努力专研自己的学问，练就一身强大本领。处在大数据时代背景下，当今社会进入以大数据、云计算、人工智能等为标志的信息化时代，知识更新日新月异，新思想、新事物层出不穷。我们新时代的青年干部要把学习作为一种责任、一种精神粮食、一种新的生活方式。要有学习如逆水行舟，不进则退和学海无涯苦作舟的精神境界。在学习过程中不断充实自我、完善自我、反思自我。唯有如此，才能拥有扎实的学识和过硬的本领，才能在激荡的时代中不会被淘汰，占据自己的主动，守住自己的位置，赢得自己的未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一个勇奋斗的“新”青年。中国共产党党史，是一部伟大的奋斗史。中国共产党带领全国人民开辟了伟大道路，创造了历史奇迹。翻开中国共产党的奋斗史，有逆行出征的豪迈，有顽强不屈的坚守，有患难与共的担当，漫漫征程，一代代共产党人以涓滴之力汇聚成磅礴伟力，努力践行为人民谋幸福，为民族谋复兴的初心和使命，创造了一个又一个伟大奇迹。我们这代年轻干部，生在红旗下，长在春风里，目光所至皆华夏，五星闪耀皆信仰，愿以吾辈之青春，捍卫盛世之中华。新征程，身为一名新时代青年，要鼓足干劲出发，以出发为荣，因出发而勇，为建设幸福美好的明天努力奋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强，则国家强。”这充分彰显了习近平总书记对我们新时代新青年的深情与厚望。作为一名新时代青年党员，我深受鼓舞，倍感温暖和激励，给我以极大的信心和力量。我们生逢伟大时代，作为党和国家事业发展的生力军，要做有理想、敢担当、强本领的新时代新青年，立足本职岗位，以奋斗之名绽放青春，以昂扬斗志铸就新时代的辉煌。奋进新征程，吾辈当自强。</w:t>
      </w:r>
    </w:p>
    <w:sectPr>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MTA4ODRiZGFmZTU5N2RmZTRkZTBiOTcyM2M3ZDIifQ=="/>
  </w:docVars>
  <w:rsids>
    <w:rsidRoot w:val="00183DDA"/>
    <w:rsid w:val="00183DDA"/>
    <w:rsid w:val="00C023A2"/>
    <w:rsid w:val="063009C1"/>
    <w:rsid w:val="19C1200D"/>
    <w:rsid w:val="20BF78DE"/>
    <w:rsid w:val="2AF20B3F"/>
    <w:rsid w:val="38363909"/>
    <w:rsid w:val="480321EB"/>
    <w:rsid w:val="57B64866"/>
    <w:rsid w:val="6466054D"/>
    <w:rsid w:val="66A25673"/>
    <w:rsid w:val="6F906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华文宋体" w:cs="宋体"/>
      <w:kern w:val="2"/>
      <w:sz w:val="28"/>
      <w:szCs w:val="28"/>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2303</Words>
  <Characters>2303</Characters>
  <Lines>16</Lines>
  <Paragraphs>4</Paragraphs>
  <TotalTime>1</TotalTime>
  <ScaleCrop>false</ScaleCrop>
  <LinksUpToDate>false</LinksUpToDate>
  <CharactersWithSpaces>2305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2023-06-19T02:09:00Z</dcterms:created>
  <dc:creator>Administrator</dc:creator>
  <cp:lastModifiedBy>水坑</cp:lastModifiedBy>
  <dcterms:modified xsi:type="dcterms:W3CDTF">2023-06-29T06:17:47Z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2EB1B3DC80634285A56389A9BEFF8E0F_13</vt:lpwstr>
  </property>
</Properties>
</file>